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7830"/>
        <w:gridCol w:w="1350"/>
      </w:tblGrid>
      <w:tr w:rsidR="003771E7" w:rsidTr="00380E69">
        <w:trPr>
          <w:trHeight w:val="1250"/>
        </w:trPr>
        <w:tc>
          <w:tcPr>
            <w:tcW w:w="1260" w:type="dxa"/>
            <w:vMerge w:val="restart"/>
            <w:tcBorders>
              <w:top w:val="single" w:sz="12" w:space="0" w:color="auto"/>
            </w:tcBorders>
            <w:vAlign w:val="center"/>
          </w:tcPr>
          <w:p w:rsidR="003771E7" w:rsidRPr="003771E7" w:rsidRDefault="003771E7" w:rsidP="00380E69">
            <w:pPr>
              <w:bidi/>
              <w:spacing w:after="0" w:line="240" w:lineRule="auto"/>
              <w:jc w:val="center"/>
              <w:rPr>
                <w:rFonts w:ascii="IranNastaliq" w:hAnsi="IranNastaliq" w:cs="B Titr"/>
                <w:b/>
                <w:bCs/>
                <w:sz w:val="96"/>
                <w:szCs w:val="96"/>
                <w:rtl/>
                <w:lang w:bidi="fa-IR"/>
              </w:rPr>
            </w:pPr>
          </w:p>
        </w:tc>
        <w:tc>
          <w:tcPr>
            <w:tcW w:w="7830" w:type="dxa"/>
            <w:vMerge w:val="restart"/>
            <w:tcBorders>
              <w:top w:val="single" w:sz="12" w:space="0" w:color="auto"/>
            </w:tcBorders>
            <w:vAlign w:val="center"/>
          </w:tcPr>
          <w:p w:rsidR="003771E7" w:rsidRDefault="003771E7" w:rsidP="006451EB">
            <w:pPr>
              <w:bidi/>
              <w:spacing w:after="0" w:line="240" w:lineRule="auto"/>
              <w:jc w:val="center"/>
              <w:rPr>
                <w:rFonts w:ascii="IranNastaliq" w:hAnsi="IranNastaliq" w:cs="B Nazanin"/>
                <w:b/>
                <w:bCs/>
                <w:sz w:val="28"/>
                <w:szCs w:val="28"/>
                <w:rtl/>
              </w:rPr>
            </w:pPr>
          </w:p>
          <w:p w:rsidR="003771E7" w:rsidRPr="00DF4DD9" w:rsidRDefault="003771E7" w:rsidP="009F5A8C">
            <w:pPr>
              <w:bidi/>
              <w:spacing w:after="0" w:line="240" w:lineRule="auto"/>
              <w:jc w:val="center"/>
              <w:rPr>
                <w:rFonts w:ascii="IranNastaliq" w:hAnsi="IranNastaliq" w:cs="B Titr"/>
                <w:b/>
                <w:bCs/>
                <w:sz w:val="40"/>
                <w:szCs w:val="40"/>
                <w:rtl/>
              </w:rPr>
            </w:pPr>
            <w:r w:rsidRPr="00525908">
              <w:rPr>
                <w:rFonts w:ascii="IranNastaliq" w:hAnsi="IranNastaliq" w:cs="B Titr" w:hint="cs"/>
                <w:b/>
                <w:bCs/>
                <w:sz w:val="38"/>
                <w:szCs w:val="38"/>
                <w:rtl/>
              </w:rPr>
              <w:t>«</w:t>
            </w:r>
            <w:r w:rsidR="00941260" w:rsidRPr="00525908">
              <w:rPr>
                <w:rFonts w:ascii="IranNastaliq" w:hAnsi="IranNastaliq" w:cs="B Titr" w:hint="cs"/>
                <w:b/>
                <w:bCs/>
                <w:sz w:val="38"/>
                <w:szCs w:val="38"/>
                <w:rtl/>
              </w:rPr>
              <w:t xml:space="preserve">درخواست </w:t>
            </w:r>
            <w:r w:rsidR="009F5A8C" w:rsidRPr="00525908">
              <w:rPr>
                <w:rFonts w:ascii="IranNastaliq" w:hAnsi="IranNastaliq" w:cs="B Titr" w:hint="cs"/>
                <w:b/>
                <w:bCs/>
                <w:sz w:val="38"/>
                <w:szCs w:val="38"/>
                <w:rtl/>
              </w:rPr>
              <w:t>انصراف از تحصيل</w:t>
            </w:r>
            <w:r w:rsidR="00525908" w:rsidRPr="00525908">
              <w:rPr>
                <w:rFonts w:ascii="IranNastaliq" w:hAnsi="IranNastaliq" w:cs="B Titr"/>
                <w:b/>
                <w:bCs/>
                <w:sz w:val="38"/>
                <w:szCs w:val="38"/>
              </w:rPr>
              <w:t xml:space="preserve"> </w:t>
            </w:r>
            <w:r w:rsidR="00525908" w:rsidRPr="00525908">
              <w:rPr>
                <w:rFonts w:ascii="IranNastaliq" w:hAnsi="IranNastaliq" w:cs="B Titr" w:hint="cs"/>
                <w:b/>
                <w:bCs/>
                <w:sz w:val="38"/>
                <w:szCs w:val="38"/>
                <w:rtl/>
                <w:lang w:bidi="fa-IR"/>
              </w:rPr>
              <w:t xml:space="preserve"> و متقاضی مدرک کاردانی</w:t>
            </w:r>
            <w:r w:rsidRPr="00525908">
              <w:rPr>
                <w:rFonts w:ascii="IranNastaliq" w:hAnsi="IranNastaliq" w:cs="B Titr" w:hint="cs"/>
                <w:b/>
                <w:bCs/>
                <w:sz w:val="38"/>
                <w:szCs w:val="38"/>
                <w:rtl/>
              </w:rPr>
              <w:t>»</w:t>
            </w:r>
          </w:p>
        </w:tc>
        <w:tc>
          <w:tcPr>
            <w:tcW w:w="1350" w:type="dxa"/>
            <w:tcBorders>
              <w:top w:val="single" w:sz="12" w:space="0" w:color="auto"/>
            </w:tcBorders>
            <w:vAlign w:val="center"/>
          </w:tcPr>
          <w:p w:rsidR="003771E7" w:rsidRDefault="007F7F6C" w:rsidP="003771E7">
            <w:pPr>
              <w:bidi/>
              <w:spacing w:after="0" w:line="240" w:lineRule="auto"/>
              <w:jc w:val="center"/>
              <w:rPr>
                <w:rFonts w:ascii="IranNastaliq" w:hAnsi="IranNastaliq" w:cs="B Nazanin"/>
                <w:b/>
                <w:bCs/>
                <w:sz w:val="28"/>
                <w:szCs w:val="28"/>
                <w:rtl/>
                <w:lang w:bidi="fa-IR"/>
              </w:rPr>
            </w:pPr>
            <w:r>
              <w:rPr>
                <w:noProof/>
              </w:rPr>
              <w:drawing>
                <wp:inline distT="0" distB="0" distL="0" distR="0" wp14:anchorId="7632CE4A" wp14:editId="1620EBD0">
                  <wp:extent cx="500380" cy="793750"/>
                  <wp:effectExtent l="19050" t="0" r="0" b="0"/>
                  <wp:docPr id="30" name="Picture 2" descr="C:\Users\Zolfaghari\Desktop\Birjand%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olfaghari\Desktop\Birjand%20Logo+.png"/>
                          <pic:cNvPicPr>
                            <a:picLocks noChangeAspect="1" noChangeArrowheads="1"/>
                          </pic:cNvPicPr>
                        </pic:nvPicPr>
                        <pic:blipFill>
                          <a:blip r:embed="rId8" cstate="print">
                            <a:lum contrast="60000"/>
                          </a:blip>
                          <a:srcRect/>
                          <a:stretch>
                            <a:fillRect/>
                          </a:stretch>
                        </pic:blipFill>
                        <pic:spPr bwMode="auto">
                          <a:xfrm>
                            <a:off x="0" y="0"/>
                            <a:ext cx="500380" cy="793750"/>
                          </a:xfrm>
                          <a:prstGeom prst="rect">
                            <a:avLst/>
                          </a:prstGeom>
                          <a:noFill/>
                          <a:ln w="9525">
                            <a:noFill/>
                            <a:miter lim="800000"/>
                            <a:headEnd/>
                            <a:tailEnd/>
                          </a:ln>
                        </pic:spPr>
                      </pic:pic>
                    </a:graphicData>
                  </a:graphic>
                </wp:inline>
              </w:drawing>
            </w:r>
          </w:p>
        </w:tc>
      </w:tr>
      <w:tr w:rsidR="003771E7" w:rsidTr="00380E69">
        <w:trPr>
          <w:trHeight w:val="435"/>
        </w:trPr>
        <w:tc>
          <w:tcPr>
            <w:tcW w:w="1260" w:type="dxa"/>
            <w:vMerge/>
            <w:tcBorders>
              <w:bottom w:val="single" w:sz="12" w:space="0" w:color="auto"/>
            </w:tcBorders>
            <w:vAlign w:val="center"/>
          </w:tcPr>
          <w:p w:rsidR="003771E7" w:rsidRDefault="003771E7" w:rsidP="003771E7">
            <w:pPr>
              <w:bidi/>
              <w:spacing w:after="0" w:line="240" w:lineRule="auto"/>
              <w:jc w:val="center"/>
            </w:pPr>
          </w:p>
        </w:tc>
        <w:tc>
          <w:tcPr>
            <w:tcW w:w="7830" w:type="dxa"/>
            <w:vMerge/>
            <w:tcBorders>
              <w:bottom w:val="single" w:sz="12" w:space="0" w:color="auto"/>
            </w:tcBorders>
            <w:vAlign w:val="center"/>
          </w:tcPr>
          <w:p w:rsidR="003771E7" w:rsidRDefault="003771E7" w:rsidP="003771E7">
            <w:pPr>
              <w:bidi/>
              <w:spacing w:after="0" w:line="240" w:lineRule="auto"/>
              <w:jc w:val="center"/>
            </w:pPr>
          </w:p>
        </w:tc>
        <w:tc>
          <w:tcPr>
            <w:tcW w:w="1350" w:type="dxa"/>
            <w:tcBorders>
              <w:bottom w:val="single" w:sz="12" w:space="0" w:color="auto"/>
            </w:tcBorders>
            <w:vAlign w:val="center"/>
          </w:tcPr>
          <w:p w:rsidR="003771E7" w:rsidRPr="003771E7" w:rsidRDefault="003771E7" w:rsidP="003771E7">
            <w:pPr>
              <w:bidi/>
              <w:spacing w:after="0" w:line="240" w:lineRule="auto"/>
              <w:jc w:val="center"/>
              <w:rPr>
                <w:rFonts w:ascii="IranNastaliq" w:hAnsi="IranNastaliq" w:cs="B Titr"/>
                <w:b/>
                <w:bCs/>
                <w:sz w:val="20"/>
                <w:szCs w:val="20"/>
                <w:rtl/>
                <w:lang w:bidi="fa-IR"/>
              </w:rPr>
            </w:pPr>
            <w:r w:rsidRPr="003771E7">
              <w:rPr>
                <w:rFonts w:ascii="IranNastaliq" w:hAnsi="IranNastaliq" w:cs="B Titr" w:hint="cs"/>
                <w:b/>
                <w:bCs/>
                <w:sz w:val="20"/>
                <w:szCs w:val="20"/>
                <w:rtl/>
                <w:lang w:bidi="fa-IR"/>
              </w:rPr>
              <w:t>دانشگاه بيرجند</w:t>
            </w:r>
          </w:p>
        </w:tc>
      </w:tr>
    </w:tbl>
    <w:p w:rsidR="00017548" w:rsidRPr="00587AEC" w:rsidRDefault="007F7F6C" w:rsidP="00017548">
      <w:pPr>
        <w:bidi/>
        <w:spacing w:after="0"/>
        <w:rPr>
          <w:rFonts w:ascii="IranNastaliq" w:hAnsi="IranNastaliq" w:cs="B Nazanin"/>
          <w:b/>
          <w:bCs/>
          <w:sz w:val="20"/>
          <w:szCs w:val="20"/>
          <w:rtl/>
          <w:lang w:bidi="fa-IR"/>
        </w:rPr>
      </w:pPr>
      <w:r w:rsidRPr="00587AEC">
        <w:rPr>
          <w:rFonts w:ascii="IranNastaliq" w:hAnsi="IranNastaliq" w:cs="B Nazanin" w:hint="cs"/>
          <w:b/>
          <w:bCs/>
          <w:sz w:val="20"/>
          <w:szCs w:val="20"/>
          <w:rtl/>
          <w:lang w:bidi="fa-IR"/>
        </w:rPr>
        <w:t>اطلاعات دانشجو:</w:t>
      </w:r>
    </w:p>
    <w:tbl>
      <w:tblPr>
        <w:tblStyle w:val="TableGrid"/>
        <w:bidiVisual/>
        <w:tblW w:w="10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1233"/>
        <w:gridCol w:w="2018"/>
        <w:gridCol w:w="950"/>
        <w:gridCol w:w="2372"/>
      </w:tblGrid>
      <w:tr w:rsidR="007F7F6C" w:rsidRPr="00587AEC" w:rsidTr="00157437">
        <w:tc>
          <w:tcPr>
            <w:tcW w:w="3859" w:type="dxa"/>
          </w:tcPr>
          <w:p w:rsidR="007F7F6C" w:rsidRPr="00587AEC" w:rsidRDefault="007F7F6C" w:rsidP="007740FD">
            <w:pPr>
              <w:bidi/>
              <w:spacing w:after="0"/>
              <w:rPr>
                <w:rFonts w:ascii="IranNastaliq" w:hAnsi="IranNastaliq" w:cs="B Nazanin"/>
                <w:b/>
                <w:bCs/>
                <w:sz w:val="20"/>
                <w:szCs w:val="20"/>
                <w:rtl/>
                <w:lang w:bidi="fa-IR"/>
              </w:rPr>
            </w:pPr>
            <w:r w:rsidRPr="00587AEC">
              <w:rPr>
                <w:rFonts w:ascii="IranNastaliq" w:hAnsi="IranNastaliq" w:cs="B Nazanin" w:hint="cs"/>
                <w:b/>
                <w:bCs/>
                <w:sz w:val="20"/>
                <w:szCs w:val="20"/>
                <w:rtl/>
                <w:lang w:bidi="fa-IR"/>
              </w:rPr>
              <w:t>نام و نام خانوادگي:</w:t>
            </w:r>
            <w:r w:rsidR="005F0162">
              <w:rPr>
                <w:rFonts w:ascii="IranNastaliq" w:hAnsi="IranNastaliq" w:cs="B Nazanin" w:hint="cs"/>
                <w:b/>
                <w:bCs/>
                <w:sz w:val="20"/>
                <w:szCs w:val="20"/>
                <w:rtl/>
                <w:lang w:bidi="fa-IR"/>
              </w:rPr>
              <w:t xml:space="preserve"> </w:t>
            </w:r>
            <w:sdt>
              <w:sdtPr>
                <w:rPr>
                  <w:rStyle w:val="Forms"/>
                  <w:rFonts w:hint="cs"/>
                  <w:rtl/>
                </w:rPr>
                <w:id w:val="15162201"/>
                <w:placeholder>
                  <w:docPart w:val="816F4CD6D4AA4E0392091855847A57C6"/>
                </w:placeholder>
              </w:sdtPr>
              <w:sdtEndPr>
                <w:rPr>
                  <w:rStyle w:val="Forms"/>
                </w:rPr>
              </w:sdtEndPr>
              <w:sdtContent>
                <w:r w:rsidR="00D16ABF">
                  <w:rPr>
                    <w:rStyle w:val="Forms"/>
                    <w:rFonts w:hint="cs"/>
                    <w:rtl/>
                  </w:rPr>
                  <w:t>اطلاعات تايپ شود</w:t>
                </w:r>
              </w:sdtContent>
            </w:sdt>
          </w:p>
        </w:tc>
        <w:tc>
          <w:tcPr>
            <w:tcW w:w="3251" w:type="dxa"/>
            <w:gridSpan w:val="2"/>
          </w:tcPr>
          <w:p w:rsidR="007F7F6C" w:rsidRPr="00587AEC" w:rsidRDefault="007F7F6C" w:rsidP="0046463E">
            <w:pPr>
              <w:bidi/>
              <w:spacing w:after="0"/>
              <w:rPr>
                <w:rFonts w:ascii="IranNastaliq" w:hAnsi="IranNastaliq" w:cs="B Nazanin"/>
                <w:b/>
                <w:bCs/>
                <w:sz w:val="20"/>
                <w:szCs w:val="20"/>
                <w:rtl/>
                <w:lang w:bidi="fa-IR"/>
              </w:rPr>
            </w:pPr>
            <w:r w:rsidRPr="00587AEC">
              <w:rPr>
                <w:rFonts w:ascii="IranNastaliq" w:hAnsi="IranNastaliq" w:cs="B Nazanin" w:hint="cs"/>
                <w:b/>
                <w:bCs/>
                <w:sz w:val="20"/>
                <w:szCs w:val="20"/>
                <w:rtl/>
                <w:lang w:bidi="fa-IR"/>
              </w:rPr>
              <w:t>شماره دانشجويي:</w:t>
            </w:r>
            <w:r w:rsidR="00D16ABF">
              <w:rPr>
                <w:rFonts w:ascii="IranNastaliq" w:hAnsi="IranNastaliq" w:cs="B Nazanin"/>
                <w:b/>
                <w:bCs/>
                <w:sz w:val="20"/>
                <w:szCs w:val="20"/>
                <w:rtl/>
                <w:lang w:bidi="fa-IR"/>
              </w:rPr>
              <w:t xml:space="preserve"> </w:t>
            </w:r>
            <w:sdt>
              <w:sdtPr>
                <w:rPr>
                  <w:rFonts w:ascii="IranNastaliq" w:hAnsi="IranNastaliq" w:cs="B Nazanin"/>
                  <w:b/>
                  <w:bCs/>
                  <w:sz w:val="20"/>
                  <w:szCs w:val="20"/>
                  <w:rtl/>
                  <w:lang w:bidi="fa-IR"/>
                </w:rPr>
                <w:id w:val="15162218"/>
                <w:placeholder>
                  <w:docPart w:val="61E85B39445F47C49F5BD105A44C5C05"/>
                </w:placeholder>
              </w:sdtPr>
              <w:sdtEndPr/>
              <w:sdtContent>
                <w:sdt>
                  <w:sdtPr>
                    <w:rPr>
                      <w:rStyle w:val="Forms"/>
                      <w:rtl/>
                    </w:rPr>
                    <w:id w:val="15162220"/>
                    <w:placeholder>
                      <w:docPart w:val="61E85B39445F47C49F5BD105A44C5C05"/>
                    </w:placeholder>
                    <w:showingPlcHdr/>
                  </w:sdtPr>
                  <w:sdtEndPr>
                    <w:rPr>
                      <w:rStyle w:val="DefaultParagraphFont"/>
                      <w:rFonts w:ascii="IranNastaliq" w:hAnsi="IranNastaliq" w:cs="Arial"/>
                      <w:b/>
                      <w:bCs w:val="0"/>
                      <w:sz w:val="22"/>
                      <w:szCs w:val="22"/>
                      <w:lang w:bidi="fa-IR"/>
                    </w:rPr>
                  </w:sdtEndPr>
                  <w:sdtContent>
                    <w:r w:rsidR="0046463E" w:rsidRPr="00F25893">
                      <w:rPr>
                        <w:rStyle w:val="PlaceholderText"/>
                      </w:rPr>
                      <w:t>Click here to enter text.</w:t>
                    </w:r>
                  </w:sdtContent>
                </w:sdt>
              </w:sdtContent>
            </w:sdt>
          </w:p>
        </w:tc>
        <w:tc>
          <w:tcPr>
            <w:tcW w:w="3322" w:type="dxa"/>
            <w:gridSpan w:val="2"/>
          </w:tcPr>
          <w:p w:rsidR="00514527" w:rsidRPr="00587AEC" w:rsidRDefault="007559B0" w:rsidP="007740FD">
            <w:pPr>
              <w:bidi/>
              <w:spacing w:after="0"/>
              <w:rPr>
                <w:rFonts w:ascii="IranNastaliq" w:hAnsi="IranNastaliq" w:cs="B Nazanin"/>
                <w:b/>
                <w:bCs/>
                <w:sz w:val="20"/>
                <w:szCs w:val="20"/>
                <w:rtl/>
                <w:lang w:bidi="fa-IR"/>
              </w:rPr>
            </w:pPr>
            <w:r>
              <w:rPr>
                <w:rFonts w:ascii="IranNastaliq" w:hAnsi="IranNastaliq" w:cs="B Nazanin"/>
                <w:b/>
                <w:bCs/>
                <w:noProof/>
                <w:sz w:val="20"/>
                <w:szCs w:val="20"/>
                <w:rtl/>
              </w:rPr>
              <w:pict>
                <v:shapetype id="_x0000_t201" coordsize="21600,21600" o:spt="201" path="m,l,21600r21600,l21600,xe">
                  <v:stroke joinstyle="miter"/>
                  <v:path shadowok="f" o:extrusionok="f" strokeok="f" fillok="f" o:connecttype="rect"/>
                  <o:lock v:ext="edit" shapetype="t"/>
                </v:shapetype>
                <v:shape id="_x0000_s1040" type="#_x0000_t201" style="position:absolute;left:0;text-align:left;margin-left:86.5pt;margin-top:.5pt;width:14.25pt;height:17.25pt;z-index:251663360;mso-position-horizontal-relative:text;mso-position-vertical-relative:text" wrapcoords="-1137 0 -1137 20661 21600 20661 21600 0 -1137 0" filled="f" stroked="f">
                  <v:imagedata r:id="rId9" o:title=""/>
                  <o:lock v:ext="edit" aspectratio="t"/>
                </v:shape>
                <w:control r:id="rId10" w:name="CheckBox2" w:shapeid="_x0000_s1040"/>
              </w:pict>
            </w:r>
            <w:r>
              <w:rPr>
                <w:rFonts w:ascii="IranNastaliq" w:hAnsi="IranNastaliq" w:cs="B Nazanin"/>
                <w:b/>
                <w:bCs/>
                <w:noProof/>
                <w:sz w:val="20"/>
                <w:szCs w:val="20"/>
                <w:rtl/>
              </w:rPr>
              <w:pict>
                <v:shape id="_x0000_s1039" type="#_x0000_t201" style="position:absolute;left:0;text-align:left;margin-left:26.2pt;margin-top:.5pt;width:15.75pt;height:17.25pt;z-index:251661312;mso-position-horizontal-relative:text;mso-position-vertical-relative:text" wrapcoords="-1029 0 -1029 20880 21600 20880 21600 0 -1029 0" filled="f" stroked="f">
                  <v:imagedata r:id="rId11" o:title=""/>
                  <o:lock v:ext="edit" aspectratio="t"/>
                </v:shape>
                <w:control r:id="rId12" w:name="CheckBox1" w:shapeid="_x0000_s1039"/>
              </w:pict>
            </w:r>
            <w:r w:rsidR="007F7F6C" w:rsidRPr="00587AEC">
              <w:rPr>
                <w:rFonts w:ascii="IranNastaliq" w:hAnsi="IranNastaliq" w:cs="B Nazanin" w:hint="cs"/>
                <w:b/>
                <w:bCs/>
                <w:sz w:val="20"/>
                <w:szCs w:val="20"/>
                <w:rtl/>
                <w:lang w:bidi="fa-IR"/>
              </w:rPr>
              <w:t xml:space="preserve">پذيرش:  روزانه </w:t>
            </w:r>
            <w:r w:rsidR="00B6483F" w:rsidRPr="00587AEC">
              <w:rPr>
                <w:rFonts w:ascii="IranNastaliq" w:hAnsi="IranNastaliq" w:cs="B Nazanin" w:hint="cs"/>
                <w:b/>
                <w:bCs/>
                <w:sz w:val="20"/>
                <w:szCs w:val="20"/>
                <w:rtl/>
                <w:lang w:bidi="fa-IR"/>
              </w:rPr>
              <w:t xml:space="preserve">       </w:t>
            </w:r>
            <w:r w:rsidR="00587AEC" w:rsidRPr="00587AEC">
              <w:rPr>
                <w:rFonts w:ascii="IranNastaliq" w:hAnsi="IranNastaliq" w:cs="B Nazanin" w:hint="cs"/>
                <w:b/>
                <w:bCs/>
                <w:sz w:val="20"/>
                <w:szCs w:val="20"/>
                <w:rtl/>
                <w:lang w:bidi="fa-IR"/>
              </w:rPr>
              <w:t xml:space="preserve"> </w:t>
            </w:r>
            <w:r w:rsidR="00B6483F" w:rsidRPr="00587AEC">
              <w:rPr>
                <w:rFonts w:ascii="IranNastaliq" w:hAnsi="IranNastaliq" w:cs="B Nazanin" w:hint="cs"/>
                <w:b/>
                <w:bCs/>
                <w:sz w:val="20"/>
                <w:szCs w:val="20"/>
                <w:rtl/>
                <w:lang w:bidi="fa-IR"/>
              </w:rPr>
              <w:t xml:space="preserve">  </w:t>
            </w:r>
            <w:r w:rsidR="00587AEC" w:rsidRPr="00587AEC">
              <w:rPr>
                <w:rFonts w:ascii="IranNastaliq" w:hAnsi="IranNastaliq" w:cs="B Nazanin" w:hint="cs"/>
                <w:b/>
                <w:bCs/>
                <w:sz w:val="20"/>
                <w:szCs w:val="20"/>
                <w:rtl/>
                <w:lang w:bidi="fa-IR"/>
              </w:rPr>
              <w:t xml:space="preserve">       </w:t>
            </w:r>
            <w:r w:rsidR="00B6483F" w:rsidRPr="00587AEC">
              <w:rPr>
                <w:rFonts w:ascii="IranNastaliq" w:hAnsi="IranNastaliq" w:cs="B Nazanin" w:hint="cs"/>
                <w:b/>
                <w:bCs/>
                <w:sz w:val="20"/>
                <w:szCs w:val="20"/>
                <w:rtl/>
                <w:lang w:bidi="fa-IR"/>
              </w:rPr>
              <w:t>شبانه</w:t>
            </w:r>
          </w:p>
        </w:tc>
      </w:tr>
      <w:tr w:rsidR="007F7F6C" w:rsidRPr="00587AEC" w:rsidTr="00157437">
        <w:tc>
          <w:tcPr>
            <w:tcW w:w="3859" w:type="dxa"/>
            <w:tcBorders>
              <w:bottom w:val="single" w:sz="12" w:space="0" w:color="auto"/>
            </w:tcBorders>
          </w:tcPr>
          <w:p w:rsidR="007F7F6C" w:rsidRPr="00587AEC" w:rsidRDefault="00587AEC" w:rsidP="0046463E">
            <w:pPr>
              <w:bidi/>
              <w:spacing w:after="0" w:line="240" w:lineRule="auto"/>
              <w:rPr>
                <w:rFonts w:ascii="IranNastaliq" w:hAnsi="IranNastaliq" w:cs="B Nazanin"/>
                <w:b/>
                <w:bCs/>
                <w:sz w:val="20"/>
                <w:szCs w:val="20"/>
                <w:rtl/>
                <w:lang w:bidi="fa-IR"/>
              </w:rPr>
            </w:pPr>
            <w:r>
              <w:rPr>
                <w:rFonts w:ascii="IranNastaliq" w:hAnsi="IranNastaliq" w:cs="B Nazanin" w:hint="cs"/>
                <w:b/>
                <w:bCs/>
                <w:sz w:val="20"/>
                <w:szCs w:val="20"/>
                <w:rtl/>
                <w:lang w:bidi="fa-IR"/>
              </w:rPr>
              <w:t>دانشکده</w:t>
            </w:r>
            <w:r w:rsidR="00380E69">
              <w:rPr>
                <w:rFonts w:ascii="IranNastaliq" w:hAnsi="IranNastaliq" w:cs="B Nazanin" w:hint="cs"/>
                <w:b/>
                <w:bCs/>
                <w:sz w:val="20"/>
                <w:szCs w:val="20"/>
                <w:rtl/>
                <w:lang w:bidi="fa-IR"/>
              </w:rPr>
              <w:t xml:space="preserve">:  </w:t>
            </w:r>
            <w:r w:rsidR="00EB20C7" w:rsidRPr="00587AEC">
              <w:rPr>
                <w:rFonts w:ascii="IranNastaliq" w:hAnsi="IranNastaliq" w:cs="B Nazanin"/>
                <w:b/>
                <w:bCs/>
                <w:sz w:val="20"/>
                <w:szCs w:val="20"/>
                <w:rtl/>
                <w:lang w:bidi="fa-IR"/>
              </w:rPr>
              <w:t xml:space="preserve"> </w:t>
            </w:r>
            <w:sdt>
              <w:sdtPr>
                <w:rPr>
                  <w:rFonts w:ascii="IranNastaliq" w:hAnsi="IranNastaliq" w:cs="B Nazanin"/>
                  <w:b/>
                  <w:bCs/>
                  <w:sz w:val="20"/>
                  <w:szCs w:val="20"/>
                  <w:rtl/>
                  <w:lang w:bidi="fa-IR"/>
                </w:rPr>
                <w:id w:val="161134"/>
                <w:lock w:val="sdtLocked"/>
                <w:placeholder>
                  <w:docPart w:val="BB61CE2DC6384D5595BCF629DF2E19CC"/>
                </w:placeholder>
                <w:comboBox>
                  <w:listItem w:displayText="ادبيات و علوم انسانی" w:value="ادبيات و علوم انسانی"/>
                  <w:listItem w:displayText="تربيت بدني و علوم ورزشي" w:value="تربيت بدني و علوم ورزشي"/>
                  <w:listItem w:displayText="علوم" w:value="علوم"/>
                  <w:listItem w:displayText="علوم تربيتي و روانشناسي" w:value="علوم تربيتي و روانشناسي"/>
                  <w:listItem w:displayText="علوم رياضي و آمار" w:value="علوم رياضي و آمار"/>
                  <w:listItem w:displayText="کشاورزي" w:value="کشاورزي"/>
                  <w:listItem w:displayText="منابع طبيعي و محيط زيست" w:value="منابع طبيعي و محيط زيست"/>
                  <w:listItem w:displayText="مهندسي" w:value="مهندسي"/>
                  <w:listItem w:displayText="مهندسي برق و کامپيوتر" w:value="مهندسي برق و کامپيوتر"/>
                  <w:listItem w:displayText="هنر" w:value="هنر"/>
                  <w:listItem w:displayText="فني فردوس" w:value="فني فردوس"/>
                  <w:listItem w:displayText="آموزشکده کشاورزي سرايان" w:value="آموزشکده کشاورزي سرايان"/>
                  <w:listItem w:displayText="آموزشکده کشاورزي سربيشه" w:value="آموزشکده کشاورزي سربيشه"/>
                  <w:listItem w:displayText="آموزشکده معدن نهبندان" w:value="آموزشکده معدن نهبندان"/>
                </w:comboBox>
              </w:sdtPr>
              <w:sdtEndPr/>
              <w:sdtContent>
                <w:r w:rsidR="00DC2D7D">
                  <w:rPr>
                    <w:rFonts w:ascii="IranNastaliq" w:hAnsi="IranNastaliq" w:cs="B Nazanin"/>
                    <w:b/>
                    <w:bCs/>
                    <w:sz w:val="20"/>
                    <w:szCs w:val="20"/>
                    <w:rtl/>
                    <w:lang w:bidi="fa-IR"/>
                  </w:rPr>
                  <w:t xml:space="preserve"> </w:t>
                </w:r>
              </w:sdtContent>
            </w:sdt>
          </w:p>
        </w:tc>
        <w:tc>
          <w:tcPr>
            <w:tcW w:w="3251" w:type="dxa"/>
            <w:gridSpan w:val="2"/>
            <w:tcBorders>
              <w:bottom w:val="single" w:sz="12" w:space="0" w:color="auto"/>
            </w:tcBorders>
          </w:tcPr>
          <w:p w:rsidR="007F7F6C" w:rsidRPr="00587AEC" w:rsidRDefault="00587AEC" w:rsidP="007740FD">
            <w:pPr>
              <w:bidi/>
              <w:spacing w:after="0"/>
              <w:rPr>
                <w:rFonts w:ascii="IranNastaliq" w:hAnsi="IranNastaliq" w:cs="B Nazanin"/>
                <w:b/>
                <w:bCs/>
                <w:sz w:val="20"/>
                <w:szCs w:val="20"/>
                <w:rtl/>
                <w:lang w:bidi="fa-IR"/>
              </w:rPr>
            </w:pPr>
            <w:r>
              <w:rPr>
                <w:rFonts w:ascii="IranNastaliq" w:hAnsi="IranNastaliq" w:cs="B Nazanin" w:hint="cs"/>
                <w:b/>
                <w:bCs/>
                <w:sz w:val="20"/>
                <w:szCs w:val="20"/>
                <w:rtl/>
                <w:lang w:bidi="fa-IR"/>
              </w:rPr>
              <w:t>رشته:</w:t>
            </w:r>
            <w:r w:rsidR="00D16ABF">
              <w:rPr>
                <w:rFonts w:hint="cs"/>
                <w:rtl/>
              </w:rPr>
              <w:t xml:space="preserve"> </w:t>
            </w:r>
            <w:sdt>
              <w:sdtPr>
                <w:rPr>
                  <w:rStyle w:val="Forms"/>
                  <w:rFonts w:hint="cs"/>
                  <w:rtl/>
                </w:rPr>
                <w:id w:val="21314783"/>
                <w:placeholder>
                  <w:docPart w:val="9FB65A60301D469BACAD9C26DF4CE869"/>
                </w:placeholder>
              </w:sdtPr>
              <w:sdtEndPr>
                <w:rPr>
                  <w:rStyle w:val="Forms"/>
                </w:rPr>
              </w:sdtEndPr>
              <w:sdtContent>
                <w:r w:rsidR="00D16ABF">
                  <w:rPr>
                    <w:rStyle w:val="Forms"/>
                    <w:rFonts w:hint="cs"/>
                    <w:rtl/>
                  </w:rPr>
                  <w:t>اطلاعات تايپ شود</w:t>
                </w:r>
              </w:sdtContent>
            </w:sdt>
          </w:p>
        </w:tc>
        <w:tc>
          <w:tcPr>
            <w:tcW w:w="3322" w:type="dxa"/>
            <w:gridSpan w:val="2"/>
            <w:tcBorders>
              <w:bottom w:val="single" w:sz="12" w:space="0" w:color="auto"/>
            </w:tcBorders>
          </w:tcPr>
          <w:p w:rsidR="007F7F6C" w:rsidRPr="00587AEC" w:rsidRDefault="00587AEC" w:rsidP="007740FD">
            <w:pPr>
              <w:bidi/>
              <w:spacing w:after="0"/>
              <w:rPr>
                <w:rFonts w:ascii="IranNastaliq" w:hAnsi="IranNastaliq" w:cs="B Nazanin"/>
                <w:b/>
                <w:bCs/>
                <w:sz w:val="20"/>
                <w:szCs w:val="20"/>
                <w:rtl/>
                <w:lang w:bidi="fa-IR"/>
              </w:rPr>
            </w:pPr>
            <w:r>
              <w:rPr>
                <w:rFonts w:ascii="IranNastaliq" w:hAnsi="IranNastaliq" w:cs="B Nazanin" w:hint="cs"/>
                <w:b/>
                <w:bCs/>
                <w:sz w:val="20"/>
                <w:szCs w:val="20"/>
                <w:rtl/>
                <w:lang w:bidi="fa-IR"/>
              </w:rPr>
              <w:t>گرايش:</w:t>
            </w:r>
            <w:r w:rsidR="00D16ABF">
              <w:rPr>
                <w:rFonts w:hint="cs"/>
                <w:rtl/>
              </w:rPr>
              <w:t xml:space="preserve"> </w:t>
            </w:r>
            <w:sdt>
              <w:sdtPr>
                <w:rPr>
                  <w:rStyle w:val="Forms"/>
                  <w:rFonts w:hint="cs"/>
                  <w:rtl/>
                </w:rPr>
                <w:id w:val="21314784"/>
                <w:placeholder>
                  <w:docPart w:val="23C569A478CC42BDB3DFEE2359A4119E"/>
                </w:placeholder>
              </w:sdtPr>
              <w:sdtEndPr>
                <w:rPr>
                  <w:rStyle w:val="Forms"/>
                </w:rPr>
              </w:sdtEndPr>
              <w:sdtContent>
                <w:r w:rsidR="00D16ABF">
                  <w:rPr>
                    <w:rStyle w:val="Forms"/>
                    <w:rFonts w:hint="cs"/>
                    <w:rtl/>
                  </w:rPr>
                  <w:t>اطلاعات تايپ شود</w:t>
                </w:r>
              </w:sdtContent>
            </w:sdt>
          </w:p>
        </w:tc>
      </w:tr>
      <w:tr w:rsidR="00926580" w:rsidRPr="00941260" w:rsidTr="001601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432" w:type="dxa"/>
            <w:gridSpan w:val="5"/>
            <w:tcBorders>
              <w:top w:val="single" w:sz="12" w:space="0" w:color="auto"/>
              <w:left w:val="nil"/>
              <w:bottom w:val="nil"/>
              <w:right w:val="nil"/>
            </w:tcBorders>
          </w:tcPr>
          <w:p w:rsidR="00941260" w:rsidRPr="00941260" w:rsidRDefault="00941260" w:rsidP="00941260">
            <w:pPr>
              <w:bidi/>
              <w:spacing w:after="0"/>
              <w:jc w:val="both"/>
              <w:rPr>
                <w:rFonts w:ascii="Book Antiqua" w:hAnsi="Book Antiqua" w:cs="B Nazanin"/>
                <w:b/>
                <w:bCs/>
                <w:sz w:val="20"/>
                <w:szCs w:val="20"/>
                <w:rtl/>
                <w:lang w:bidi="fa-IR"/>
              </w:rPr>
            </w:pPr>
            <w:r w:rsidRPr="00941260">
              <w:rPr>
                <w:rFonts w:ascii="Book Antiqua" w:hAnsi="Book Antiqua" w:cs="B Nazanin" w:hint="cs"/>
                <w:b/>
                <w:bCs/>
                <w:sz w:val="20"/>
                <w:szCs w:val="20"/>
                <w:rtl/>
                <w:lang w:bidi="fa-IR"/>
              </w:rPr>
              <w:t>مدير محترم گروه آموزشي</w:t>
            </w:r>
          </w:p>
          <w:p w:rsidR="00941260" w:rsidRPr="00941260" w:rsidRDefault="00926580" w:rsidP="005743A4">
            <w:pPr>
              <w:bidi/>
              <w:spacing w:after="0"/>
              <w:jc w:val="both"/>
              <w:rPr>
                <w:rFonts w:ascii="Book Antiqua" w:hAnsi="Book Antiqua" w:cs="B Nazanin"/>
                <w:b/>
                <w:bCs/>
                <w:sz w:val="20"/>
                <w:szCs w:val="20"/>
                <w:rtl/>
                <w:lang w:bidi="fa-IR"/>
              </w:rPr>
            </w:pPr>
            <w:r w:rsidRPr="00941260">
              <w:rPr>
                <w:rFonts w:ascii="Book Antiqua" w:hAnsi="Book Antiqua" w:cs="B Nazanin" w:hint="cs"/>
                <w:b/>
                <w:bCs/>
                <w:sz w:val="20"/>
                <w:szCs w:val="20"/>
                <w:rtl/>
                <w:lang w:bidi="fa-IR"/>
              </w:rPr>
              <w:t xml:space="preserve">بدينوسيله </w:t>
            </w:r>
            <w:r w:rsidR="00941260">
              <w:rPr>
                <w:rFonts w:cs="B Nazanin" w:hint="cs"/>
                <w:b/>
                <w:bCs/>
                <w:sz w:val="20"/>
                <w:szCs w:val="20"/>
                <w:rtl/>
                <w:lang w:bidi="fa-IR"/>
              </w:rPr>
              <w:t>اينجانب ضمن اعلام</w:t>
            </w:r>
            <w:r w:rsidR="00941260" w:rsidRPr="00941260">
              <w:rPr>
                <w:rFonts w:cs="B Nazanin" w:hint="cs"/>
                <w:b/>
                <w:bCs/>
                <w:sz w:val="20"/>
                <w:szCs w:val="20"/>
                <w:rtl/>
                <w:lang w:bidi="fa-IR"/>
              </w:rPr>
              <w:t xml:space="preserve"> آگاهي از مقررات آموزشي و آيين</w:t>
            </w:r>
            <w:r w:rsidR="00941260" w:rsidRPr="00941260">
              <w:rPr>
                <w:rFonts w:cs="B Nazanin" w:hint="cs"/>
                <w:b/>
                <w:bCs/>
                <w:sz w:val="20"/>
                <w:szCs w:val="20"/>
                <w:rtl/>
                <w:lang w:bidi="fa-IR"/>
              </w:rPr>
              <w:softHyphen/>
              <w:t xml:space="preserve">نامه مربوط به </w:t>
            </w:r>
            <w:r w:rsidR="009F5A8C">
              <w:rPr>
                <w:rFonts w:cs="B Nazanin" w:hint="cs"/>
                <w:b/>
                <w:bCs/>
                <w:sz w:val="20"/>
                <w:szCs w:val="20"/>
                <w:rtl/>
                <w:lang w:bidi="fa-IR"/>
              </w:rPr>
              <w:t>انصراف از</w:t>
            </w:r>
            <w:r w:rsidR="00941260" w:rsidRPr="00941260">
              <w:rPr>
                <w:rFonts w:cs="B Nazanin" w:hint="cs"/>
                <w:b/>
                <w:bCs/>
                <w:sz w:val="20"/>
                <w:szCs w:val="20"/>
                <w:rtl/>
                <w:lang w:bidi="fa-IR"/>
              </w:rPr>
              <w:t xml:space="preserve"> تحصيل، </w:t>
            </w:r>
            <w:r w:rsidR="009F5A8C">
              <w:rPr>
                <w:rFonts w:ascii="Book Antiqua" w:hAnsi="Book Antiqua" w:cs="B Nazanin" w:hint="cs"/>
                <w:b/>
                <w:bCs/>
                <w:sz w:val="20"/>
                <w:szCs w:val="20"/>
                <w:rtl/>
                <w:lang w:bidi="fa-IR"/>
              </w:rPr>
              <w:t xml:space="preserve">تقاضاي انصراف از تحصيل در دوره </w:t>
            </w:r>
            <w:r w:rsidR="005743A4">
              <w:rPr>
                <w:rFonts w:ascii="Book Antiqua" w:hAnsi="Book Antiqua" w:cs="B Nazanin" w:hint="cs"/>
                <w:b/>
                <w:bCs/>
                <w:sz w:val="20"/>
                <w:szCs w:val="20"/>
                <w:rtl/>
                <w:lang w:bidi="fa-IR"/>
              </w:rPr>
              <w:t>کارشناسی</w:t>
            </w:r>
            <w:r w:rsidR="009F5A8C">
              <w:rPr>
                <w:rFonts w:ascii="Book Antiqua" w:hAnsi="Book Antiqua" w:cs="B Nazanin" w:hint="cs"/>
                <w:b/>
                <w:bCs/>
                <w:sz w:val="20"/>
                <w:szCs w:val="20"/>
                <w:rtl/>
                <w:lang w:bidi="fa-IR"/>
              </w:rPr>
              <w:t xml:space="preserve"> را دارم. </w:t>
            </w:r>
          </w:p>
        </w:tc>
      </w:tr>
      <w:tr w:rsidR="00926580" w:rsidRPr="00AD7EEF" w:rsidTr="0042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432"/>
        </w:trPr>
        <w:tc>
          <w:tcPr>
            <w:tcW w:w="5092" w:type="dxa"/>
            <w:gridSpan w:val="2"/>
            <w:tcBorders>
              <w:top w:val="nil"/>
              <w:left w:val="nil"/>
              <w:bottom w:val="single" w:sz="12" w:space="0" w:color="auto"/>
              <w:right w:val="nil"/>
            </w:tcBorders>
          </w:tcPr>
          <w:p w:rsidR="00926580" w:rsidRPr="00AD7EEF" w:rsidRDefault="00926580" w:rsidP="00926580">
            <w:pPr>
              <w:bidi/>
              <w:spacing w:after="0"/>
              <w:jc w:val="center"/>
              <w:rPr>
                <w:rFonts w:ascii="Book Antiqua" w:hAnsi="Book Antiqua" w:cs="B Nazanin"/>
                <w:b/>
                <w:bCs/>
                <w:color w:val="FF0000"/>
                <w:sz w:val="20"/>
                <w:szCs w:val="20"/>
                <w:rtl/>
                <w:lang w:bidi="fa-IR"/>
              </w:rPr>
            </w:pPr>
          </w:p>
        </w:tc>
        <w:tc>
          <w:tcPr>
            <w:tcW w:w="5340" w:type="dxa"/>
            <w:gridSpan w:val="3"/>
            <w:tcBorders>
              <w:top w:val="nil"/>
              <w:left w:val="nil"/>
              <w:bottom w:val="single" w:sz="12" w:space="0" w:color="auto"/>
              <w:right w:val="nil"/>
            </w:tcBorders>
          </w:tcPr>
          <w:p w:rsidR="00926580" w:rsidRPr="00AD7EEF" w:rsidRDefault="00926580" w:rsidP="00926580">
            <w:pPr>
              <w:bidi/>
              <w:spacing w:after="0"/>
              <w:jc w:val="center"/>
              <w:rPr>
                <w:rFonts w:ascii="Book Antiqua" w:hAnsi="Book Antiqua" w:cs="B Nazanin"/>
                <w:b/>
                <w:bCs/>
                <w:color w:val="FF0000"/>
                <w:sz w:val="20"/>
                <w:szCs w:val="20"/>
                <w:rtl/>
                <w:lang w:bidi="fa-IR"/>
              </w:rPr>
            </w:pPr>
            <w:r>
              <w:rPr>
                <w:rFonts w:ascii="Book Antiqua" w:hAnsi="Book Antiqua" w:cs="B Nazanin" w:hint="cs"/>
                <w:b/>
                <w:bCs/>
                <w:sz w:val="20"/>
                <w:szCs w:val="20"/>
                <w:rtl/>
                <w:lang w:bidi="fa-IR"/>
              </w:rPr>
              <w:t>نام و امضاء دانشجو</w:t>
            </w:r>
          </w:p>
        </w:tc>
      </w:tr>
      <w:tr w:rsidR="004243C8" w:rsidTr="0042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8060" w:type="dxa"/>
            <w:gridSpan w:val="4"/>
            <w:tcBorders>
              <w:top w:val="single" w:sz="12" w:space="0" w:color="auto"/>
              <w:left w:val="nil"/>
              <w:bottom w:val="nil"/>
              <w:right w:val="nil"/>
            </w:tcBorders>
            <w:vAlign w:val="bottom"/>
          </w:tcPr>
          <w:p w:rsidR="004243C8" w:rsidRDefault="004243C8" w:rsidP="004243C8">
            <w:pPr>
              <w:bidi/>
              <w:spacing w:after="0"/>
              <w:rPr>
                <w:rFonts w:ascii="Book Antiqua" w:hAnsi="Book Antiqua" w:cs="B Nazanin"/>
                <w:b/>
                <w:bCs/>
                <w:sz w:val="20"/>
                <w:szCs w:val="20"/>
                <w:rtl/>
                <w:lang w:bidi="fa-IR"/>
              </w:rPr>
            </w:pPr>
            <w:r>
              <w:rPr>
                <w:rFonts w:ascii="Book Antiqua" w:hAnsi="Book Antiqua" w:cs="B Nazanin" w:hint="cs"/>
                <w:b/>
                <w:bCs/>
                <w:sz w:val="20"/>
                <w:szCs w:val="20"/>
                <w:rtl/>
                <w:lang w:bidi="fa-IR"/>
              </w:rPr>
              <w:t>معاون محترم آموزشي دانشکده</w:t>
            </w:r>
          </w:p>
        </w:tc>
        <w:tc>
          <w:tcPr>
            <w:tcW w:w="2372" w:type="dxa"/>
            <w:tcBorders>
              <w:top w:val="single" w:sz="12" w:space="0" w:color="auto"/>
              <w:left w:val="nil"/>
              <w:bottom w:val="nil"/>
              <w:right w:val="nil"/>
            </w:tcBorders>
            <w:vAlign w:val="bottom"/>
          </w:tcPr>
          <w:p w:rsidR="004243C8" w:rsidRDefault="004243C8" w:rsidP="004243C8">
            <w:pPr>
              <w:bidi/>
              <w:spacing w:after="0"/>
              <w:rPr>
                <w:rFonts w:ascii="Book Antiqua" w:hAnsi="Book Antiqua" w:cs="B Nazanin"/>
                <w:b/>
                <w:bCs/>
                <w:sz w:val="20"/>
                <w:szCs w:val="20"/>
                <w:rtl/>
                <w:lang w:bidi="fa-IR"/>
              </w:rPr>
            </w:pPr>
            <w:r>
              <w:rPr>
                <w:rFonts w:ascii="Book Antiqua" w:hAnsi="Book Antiqua" w:cs="B Nazanin" w:hint="cs"/>
                <w:b/>
                <w:bCs/>
                <w:sz w:val="20"/>
                <w:szCs w:val="20"/>
                <w:rtl/>
                <w:lang w:bidi="fa-IR"/>
              </w:rPr>
              <w:t>شماره:</w:t>
            </w:r>
          </w:p>
          <w:p w:rsidR="004243C8" w:rsidRDefault="004243C8" w:rsidP="004243C8">
            <w:pPr>
              <w:bidi/>
              <w:spacing w:after="0"/>
              <w:rPr>
                <w:rFonts w:ascii="Book Antiqua" w:hAnsi="Book Antiqua" w:cs="B Nazanin"/>
                <w:b/>
                <w:bCs/>
                <w:sz w:val="20"/>
                <w:szCs w:val="20"/>
                <w:rtl/>
                <w:lang w:bidi="fa-IR"/>
              </w:rPr>
            </w:pPr>
            <w:r>
              <w:rPr>
                <w:rFonts w:ascii="Book Antiqua" w:hAnsi="Book Antiqua" w:cs="B Nazanin" w:hint="cs"/>
                <w:b/>
                <w:bCs/>
                <w:sz w:val="20"/>
                <w:szCs w:val="20"/>
                <w:rtl/>
                <w:lang w:bidi="fa-IR"/>
              </w:rPr>
              <w:t>تاريخ:</w:t>
            </w:r>
          </w:p>
        </w:tc>
      </w:tr>
      <w:tr w:rsidR="00AD7EEF" w:rsidRPr="00AD7EEF" w:rsidTr="0042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432" w:type="dxa"/>
            <w:gridSpan w:val="5"/>
            <w:tcBorders>
              <w:top w:val="nil"/>
              <w:left w:val="nil"/>
              <w:bottom w:val="nil"/>
              <w:right w:val="nil"/>
            </w:tcBorders>
          </w:tcPr>
          <w:p w:rsidR="00EC164B" w:rsidRDefault="00EC164B" w:rsidP="005743A4">
            <w:pPr>
              <w:bidi/>
              <w:spacing w:after="0"/>
              <w:jc w:val="both"/>
              <w:rPr>
                <w:rFonts w:ascii="Book Antiqua" w:hAnsi="Book Antiqua" w:cs="B Nazanin"/>
                <w:b/>
                <w:bCs/>
                <w:sz w:val="20"/>
                <w:szCs w:val="20"/>
                <w:rtl/>
                <w:lang w:bidi="fa-IR"/>
              </w:rPr>
            </w:pPr>
            <w:r w:rsidRPr="00941260">
              <w:rPr>
                <w:rFonts w:ascii="Book Antiqua" w:hAnsi="Book Antiqua" w:cs="B Nazanin" w:hint="cs"/>
                <w:b/>
                <w:bCs/>
                <w:sz w:val="20"/>
                <w:szCs w:val="20"/>
                <w:rtl/>
                <w:lang w:bidi="fa-IR"/>
              </w:rPr>
              <w:t xml:space="preserve">بدينوسيله </w:t>
            </w:r>
            <w:r w:rsidR="009F5A8C">
              <w:rPr>
                <w:rFonts w:cs="B Nazanin" w:hint="cs"/>
                <w:b/>
                <w:bCs/>
                <w:sz w:val="20"/>
                <w:szCs w:val="20"/>
                <w:rtl/>
                <w:lang w:bidi="fa-IR"/>
              </w:rPr>
              <w:t>خلاصه</w:t>
            </w:r>
            <w:r w:rsidR="009F5A8C">
              <w:rPr>
                <w:rFonts w:cs="B Nazanin" w:hint="cs"/>
                <w:b/>
                <w:bCs/>
                <w:sz w:val="20"/>
                <w:szCs w:val="20"/>
                <w:rtl/>
                <w:lang w:bidi="fa-IR"/>
              </w:rPr>
              <w:softHyphen/>
              <w:t xml:space="preserve">اي از سوابق تحصيلي دانشجو در مقطع </w:t>
            </w:r>
            <w:r w:rsidR="005743A4">
              <w:rPr>
                <w:rFonts w:cs="B Nazanin" w:hint="cs"/>
                <w:b/>
                <w:bCs/>
                <w:sz w:val="20"/>
                <w:szCs w:val="20"/>
                <w:rtl/>
                <w:lang w:bidi="fa-IR"/>
              </w:rPr>
              <w:t>کارشناسی</w:t>
            </w:r>
            <w:r w:rsidR="009F5A8C">
              <w:rPr>
                <w:rFonts w:cs="B Nazanin" w:hint="cs"/>
                <w:b/>
                <w:bCs/>
                <w:sz w:val="20"/>
                <w:szCs w:val="20"/>
                <w:rtl/>
                <w:lang w:bidi="fa-IR"/>
              </w:rPr>
              <w:t>، تقديم مي</w:t>
            </w:r>
            <w:r w:rsidR="009F5A8C">
              <w:rPr>
                <w:rFonts w:cs="B Nazanin" w:hint="cs"/>
                <w:b/>
                <w:bCs/>
                <w:sz w:val="20"/>
                <w:szCs w:val="20"/>
                <w:rtl/>
                <w:lang w:bidi="fa-IR"/>
              </w:rPr>
              <w:softHyphen/>
              <w:t>شود. خواهشمند است اقدام مقتض</w:t>
            </w:r>
            <w:r w:rsidR="001F5E31">
              <w:rPr>
                <w:rFonts w:ascii="Book Antiqua" w:hAnsi="Book Antiqua" w:cs="B Nazanin" w:hint="cs"/>
                <w:b/>
                <w:bCs/>
                <w:sz w:val="20"/>
                <w:szCs w:val="20"/>
                <w:rtl/>
                <w:lang w:bidi="fa-IR"/>
              </w:rPr>
              <w:t>ي صورت پذيرد.</w:t>
            </w:r>
          </w:p>
          <w:tbl>
            <w:tblPr>
              <w:tblStyle w:val="TableGrid"/>
              <w:bidiVisual/>
              <w:tblW w:w="0" w:type="auto"/>
              <w:tblInd w:w="25" w:type="dxa"/>
              <w:tblLook w:val="04A0" w:firstRow="1" w:lastRow="0" w:firstColumn="1" w:lastColumn="0" w:noHBand="0" w:noVBand="1"/>
            </w:tblPr>
            <w:tblGrid>
              <w:gridCol w:w="2544"/>
              <w:gridCol w:w="2544"/>
              <w:gridCol w:w="2546"/>
              <w:gridCol w:w="2547"/>
            </w:tblGrid>
            <w:tr w:rsidR="006451EB" w:rsidTr="005743A4">
              <w:tc>
                <w:tcPr>
                  <w:tcW w:w="2546" w:type="dxa"/>
                  <w:tcBorders>
                    <w:right w:val="nil"/>
                  </w:tcBorders>
                </w:tcPr>
                <w:p w:rsidR="006451EB" w:rsidRDefault="006451EB" w:rsidP="004243C8">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تعداد کل نيمسال</w:t>
                  </w:r>
                  <w:r>
                    <w:rPr>
                      <w:rFonts w:ascii="Book Antiqua" w:hAnsi="Book Antiqua" w:cs="B Nazanin" w:hint="cs"/>
                      <w:b/>
                      <w:bCs/>
                      <w:sz w:val="20"/>
                      <w:szCs w:val="20"/>
                      <w:rtl/>
                      <w:lang w:bidi="fa-IR"/>
                    </w:rPr>
                    <w:softHyphen/>
                    <w:t>هاي گذرانده:</w:t>
                  </w:r>
                </w:p>
              </w:tc>
              <w:tc>
                <w:tcPr>
                  <w:tcW w:w="2545" w:type="dxa"/>
                  <w:tcBorders>
                    <w:left w:val="nil"/>
                    <w:bottom w:val="single" w:sz="4" w:space="0" w:color="000000"/>
                  </w:tcBorders>
                </w:tcPr>
                <w:p w:rsidR="006451EB" w:rsidRDefault="006451EB" w:rsidP="004243C8">
                  <w:pPr>
                    <w:bidi/>
                    <w:spacing w:after="0"/>
                    <w:jc w:val="both"/>
                    <w:rPr>
                      <w:rFonts w:ascii="Book Antiqua" w:hAnsi="Book Antiqua" w:cs="B Nazanin"/>
                      <w:b/>
                      <w:bCs/>
                      <w:sz w:val="20"/>
                      <w:szCs w:val="20"/>
                      <w:rtl/>
                      <w:lang w:bidi="fa-IR"/>
                    </w:rPr>
                  </w:pPr>
                </w:p>
              </w:tc>
              <w:tc>
                <w:tcPr>
                  <w:tcW w:w="2547" w:type="dxa"/>
                  <w:tcBorders>
                    <w:right w:val="nil"/>
                  </w:tcBorders>
                </w:tcPr>
                <w:p w:rsidR="006451EB" w:rsidRDefault="006451EB" w:rsidP="00F61B3E">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تعداد سنوات مجاز باقيمانده:</w:t>
                  </w:r>
                </w:p>
              </w:tc>
              <w:tc>
                <w:tcPr>
                  <w:tcW w:w="2548" w:type="dxa"/>
                  <w:tcBorders>
                    <w:left w:val="nil"/>
                    <w:bottom w:val="single" w:sz="4" w:space="0" w:color="000000"/>
                  </w:tcBorders>
                </w:tcPr>
                <w:p w:rsidR="006451EB" w:rsidRDefault="006451EB" w:rsidP="004243C8">
                  <w:pPr>
                    <w:bidi/>
                    <w:spacing w:after="0"/>
                    <w:jc w:val="both"/>
                    <w:rPr>
                      <w:rFonts w:ascii="Book Antiqua" w:hAnsi="Book Antiqua" w:cs="B Nazanin"/>
                      <w:b/>
                      <w:bCs/>
                      <w:sz w:val="20"/>
                      <w:szCs w:val="20"/>
                      <w:rtl/>
                      <w:lang w:bidi="fa-IR"/>
                    </w:rPr>
                  </w:pPr>
                </w:p>
              </w:tc>
            </w:tr>
            <w:tr w:rsidR="006451EB" w:rsidTr="005743A4">
              <w:tc>
                <w:tcPr>
                  <w:tcW w:w="2546" w:type="dxa"/>
                  <w:tcBorders>
                    <w:right w:val="nil"/>
                  </w:tcBorders>
                </w:tcPr>
                <w:p w:rsidR="006451EB" w:rsidRDefault="006451EB" w:rsidP="004243C8">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تعداد واحدهاي درسي گذرانده:</w:t>
                  </w:r>
                </w:p>
              </w:tc>
              <w:tc>
                <w:tcPr>
                  <w:tcW w:w="2545" w:type="dxa"/>
                  <w:tcBorders>
                    <w:left w:val="nil"/>
                    <w:bottom w:val="single" w:sz="4" w:space="0" w:color="000000"/>
                  </w:tcBorders>
                </w:tcPr>
                <w:p w:rsidR="006451EB" w:rsidRDefault="006451EB" w:rsidP="004243C8">
                  <w:pPr>
                    <w:bidi/>
                    <w:spacing w:after="0"/>
                    <w:jc w:val="both"/>
                    <w:rPr>
                      <w:rFonts w:ascii="Book Antiqua" w:hAnsi="Book Antiqua" w:cs="B Nazanin"/>
                      <w:b/>
                      <w:bCs/>
                      <w:sz w:val="20"/>
                      <w:szCs w:val="20"/>
                      <w:rtl/>
                      <w:lang w:bidi="fa-IR"/>
                    </w:rPr>
                  </w:pPr>
                </w:p>
              </w:tc>
              <w:tc>
                <w:tcPr>
                  <w:tcW w:w="2547" w:type="dxa"/>
                  <w:tcBorders>
                    <w:right w:val="nil"/>
                  </w:tcBorders>
                </w:tcPr>
                <w:p w:rsidR="006451EB" w:rsidRDefault="006451EB" w:rsidP="00876206">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تعداد واحدهاي درسي باقيمانده:</w:t>
                  </w:r>
                </w:p>
              </w:tc>
              <w:tc>
                <w:tcPr>
                  <w:tcW w:w="2548" w:type="dxa"/>
                  <w:tcBorders>
                    <w:left w:val="nil"/>
                    <w:bottom w:val="single" w:sz="4" w:space="0" w:color="000000"/>
                  </w:tcBorders>
                </w:tcPr>
                <w:p w:rsidR="006451EB" w:rsidRDefault="006451EB" w:rsidP="004243C8">
                  <w:pPr>
                    <w:bidi/>
                    <w:spacing w:after="0"/>
                    <w:jc w:val="both"/>
                    <w:rPr>
                      <w:rFonts w:ascii="Book Antiqua" w:hAnsi="Book Antiqua" w:cs="B Nazanin"/>
                      <w:b/>
                      <w:bCs/>
                      <w:sz w:val="20"/>
                      <w:szCs w:val="20"/>
                      <w:rtl/>
                      <w:lang w:bidi="fa-IR"/>
                    </w:rPr>
                  </w:pPr>
                </w:p>
              </w:tc>
            </w:tr>
            <w:tr w:rsidR="005743A4" w:rsidTr="005743A4">
              <w:tc>
                <w:tcPr>
                  <w:tcW w:w="2546" w:type="dxa"/>
                  <w:tcBorders>
                    <w:right w:val="nil"/>
                  </w:tcBorders>
                </w:tcPr>
                <w:p w:rsidR="005743A4" w:rsidRDefault="005743A4" w:rsidP="00986AA2">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معدل کل:</w:t>
                  </w:r>
                </w:p>
              </w:tc>
              <w:tc>
                <w:tcPr>
                  <w:tcW w:w="2545" w:type="dxa"/>
                  <w:tcBorders>
                    <w:left w:val="nil"/>
                  </w:tcBorders>
                </w:tcPr>
                <w:p w:rsidR="005743A4" w:rsidRPr="006A51A8" w:rsidRDefault="005743A4" w:rsidP="006A51A8">
                  <w:pPr>
                    <w:bidi/>
                    <w:spacing w:after="0"/>
                    <w:rPr>
                      <w:rFonts w:ascii="Book Antiqua" w:hAnsi="Book Antiqua" w:cs="B Nazanin"/>
                      <w:b/>
                      <w:bCs/>
                      <w:sz w:val="20"/>
                      <w:szCs w:val="20"/>
                      <w:rtl/>
                      <w:lang w:bidi="fa-IR"/>
                    </w:rPr>
                  </w:pPr>
                </w:p>
              </w:tc>
              <w:tc>
                <w:tcPr>
                  <w:tcW w:w="2547" w:type="dxa"/>
                  <w:tcBorders>
                    <w:right w:val="nil"/>
                  </w:tcBorders>
                </w:tcPr>
                <w:p w:rsidR="005743A4" w:rsidRDefault="005743A4" w:rsidP="004243C8">
                  <w:pPr>
                    <w:bidi/>
                    <w:spacing w:after="0"/>
                    <w:jc w:val="both"/>
                    <w:rPr>
                      <w:rFonts w:ascii="Book Antiqua" w:hAnsi="Book Antiqua" w:cs="B Nazanin"/>
                      <w:b/>
                      <w:bCs/>
                      <w:sz w:val="20"/>
                      <w:szCs w:val="20"/>
                      <w:rtl/>
                      <w:lang w:bidi="fa-IR"/>
                    </w:rPr>
                  </w:pPr>
                </w:p>
              </w:tc>
              <w:tc>
                <w:tcPr>
                  <w:tcW w:w="2548" w:type="dxa"/>
                  <w:tcBorders>
                    <w:left w:val="nil"/>
                  </w:tcBorders>
                </w:tcPr>
                <w:p w:rsidR="005743A4" w:rsidRDefault="005743A4" w:rsidP="004243C8">
                  <w:pPr>
                    <w:bidi/>
                    <w:spacing w:after="0"/>
                    <w:jc w:val="both"/>
                    <w:rPr>
                      <w:rFonts w:ascii="Book Antiqua" w:hAnsi="Book Antiqua" w:cs="B Nazanin"/>
                      <w:b/>
                      <w:bCs/>
                      <w:sz w:val="20"/>
                      <w:szCs w:val="20"/>
                      <w:rtl/>
                      <w:lang w:bidi="fa-IR"/>
                    </w:rPr>
                  </w:pPr>
                </w:p>
              </w:tc>
            </w:tr>
          </w:tbl>
          <w:p w:rsidR="000E30BE" w:rsidRDefault="001F5E31" w:rsidP="004243C8">
            <w:pPr>
              <w:bidi/>
              <w:spacing w:after="0"/>
              <w:jc w:val="both"/>
              <w:rPr>
                <w:rFonts w:ascii="Book Antiqua" w:hAnsi="Book Antiqua" w:cs="B Nazanin"/>
                <w:b/>
                <w:bCs/>
                <w:sz w:val="20"/>
                <w:szCs w:val="20"/>
                <w:rtl/>
                <w:lang w:bidi="fa-IR"/>
              </w:rPr>
            </w:pPr>
            <w:r>
              <w:rPr>
                <w:rFonts w:ascii="Book Antiqua" w:hAnsi="Book Antiqua" w:cs="B Nazanin"/>
                <w:b/>
                <w:bCs/>
                <w:sz w:val="20"/>
                <w:szCs w:val="20"/>
                <w:rtl/>
                <w:lang w:bidi="fa-IR"/>
              </w:rPr>
              <w:softHyphen/>
            </w:r>
            <w:r>
              <w:rPr>
                <w:rFonts w:ascii="Book Antiqua" w:hAnsi="Book Antiqua" w:cs="B Nazanin" w:hint="cs"/>
                <w:b/>
                <w:bCs/>
                <w:sz w:val="20"/>
                <w:szCs w:val="20"/>
                <w:rtl/>
                <w:lang w:bidi="fa-IR"/>
              </w:rPr>
              <w:softHyphen/>
            </w:r>
            <w:r>
              <w:rPr>
                <w:rFonts w:ascii="Book Antiqua" w:hAnsi="Book Antiqua" w:cs="B Nazanin" w:hint="cs"/>
                <w:b/>
                <w:bCs/>
                <w:sz w:val="20"/>
                <w:szCs w:val="20"/>
                <w:rtl/>
                <w:lang w:bidi="fa-IR"/>
              </w:rPr>
              <w:softHyphen/>
            </w:r>
            <w:r>
              <w:rPr>
                <w:rFonts w:ascii="Book Antiqua" w:hAnsi="Book Antiqua" w:cs="B Nazanin" w:hint="cs"/>
                <w:b/>
                <w:bCs/>
                <w:sz w:val="20"/>
                <w:szCs w:val="20"/>
                <w:rtl/>
                <w:lang w:bidi="fa-IR"/>
              </w:rPr>
              <w:softHyphen/>
            </w:r>
          </w:p>
          <w:p w:rsidR="001F5E31" w:rsidRPr="00FD24B6" w:rsidRDefault="001F5E31" w:rsidP="001F5E31">
            <w:pPr>
              <w:bidi/>
              <w:spacing w:after="0"/>
              <w:jc w:val="both"/>
              <w:rPr>
                <w:rFonts w:ascii="Book Antiqua" w:hAnsi="Book Antiqua" w:cs="B Nazanin"/>
                <w:b/>
                <w:bCs/>
                <w:sz w:val="20"/>
                <w:szCs w:val="20"/>
                <w:rtl/>
                <w:lang w:bidi="fa-IR"/>
              </w:rPr>
            </w:pPr>
          </w:p>
        </w:tc>
      </w:tr>
      <w:tr w:rsidR="00FD24B6" w:rsidRPr="007740FD" w:rsidTr="003A6A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432"/>
        </w:trPr>
        <w:tc>
          <w:tcPr>
            <w:tcW w:w="5092" w:type="dxa"/>
            <w:gridSpan w:val="2"/>
            <w:tcBorders>
              <w:top w:val="nil"/>
              <w:left w:val="nil"/>
              <w:bottom w:val="single" w:sz="12" w:space="0" w:color="auto"/>
              <w:right w:val="nil"/>
            </w:tcBorders>
          </w:tcPr>
          <w:p w:rsidR="00FD24B6" w:rsidRPr="00AD7EEF" w:rsidRDefault="00FD24B6" w:rsidP="00926580">
            <w:pPr>
              <w:bidi/>
              <w:spacing w:after="0"/>
              <w:jc w:val="center"/>
              <w:rPr>
                <w:rFonts w:ascii="Book Antiqua" w:hAnsi="Book Antiqua" w:cs="B Nazanin"/>
                <w:b/>
                <w:bCs/>
                <w:color w:val="FF0000"/>
                <w:sz w:val="20"/>
                <w:szCs w:val="20"/>
                <w:lang w:bidi="fa-IR"/>
              </w:rPr>
            </w:pPr>
          </w:p>
        </w:tc>
        <w:tc>
          <w:tcPr>
            <w:tcW w:w="5340" w:type="dxa"/>
            <w:gridSpan w:val="3"/>
            <w:tcBorders>
              <w:top w:val="nil"/>
              <w:left w:val="nil"/>
              <w:bottom w:val="single" w:sz="12" w:space="0" w:color="auto"/>
              <w:right w:val="nil"/>
            </w:tcBorders>
          </w:tcPr>
          <w:p w:rsidR="00FD24B6" w:rsidRPr="00423B20" w:rsidRDefault="00FD24B6" w:rsidP="00336598">
            <w:pPr>
              <w:bidi/>
              <w:spacing w:after="0"/>
              <w:jc w:val="center"/>
              <w:rPr>
                <w:rFonts w:ascii="Book Antiqua" w:hAnsi="Book Antiqua" w:cs="B Nazanin"/>
                <w:b/>
                <w:bCs/>
                <w:sz w:val="20"/>
                <w:szCs w:val="20"/>
                <w:rtl/>
                <w:lang w:bidi="fa-IR"/>
              </w:rPr>
            </w:pPr>
            <w:r w:rsidRPr="00423B20">
              <w:rPr>
                <w:rFonts w:ascii="Book Antiqua" w:hAnsi="Book Antiqua" w:cs="B Nazanin" w:hint="cs"/>
                <w:b/>
                <w:bCs/>
                <w:sz w:val="20"/>
                <w:szCs w:val="20"/>
                <w:rtl/>
                <w:lang w:bidi="fa-IR"/>
              </w:rPr>
              <w:t>نام</w:t>
            </w:r>
            <w:r w:rsidR="00336598">
              <w:rPr>
                <w:rFonts w:ascii="Book Antiqua" w:hAnsi="Book Antiqua" w:cs="B Nazanin" w:hint="cs"/>
                <w:b/>
                <w:bCs/>
                <w:sz w:val="20"/>
                <w:szCs w:val="20"/>
                <w:rtl/>
                <w:lang w:bidi="fa-IR"/>
              </w:rPr>
              <w:t xml:space="preserve"> و</w:t>
            </w:r>
            <w:r w:rsidRPr="00423B20">
              <w:rPr>
                <w:rFonts w:ascii="Book Antiqua" w:hAnsi="Book Antiqua" w:cs="B Nazanin" w:hint="cs"/>
                <w:b/>
                <w:bCs/>
                <w:sz w:val="20"/>
                <w:szCs w:val="20"/>
                <w:rtl/>
                <w:lang w:bidi="fa-IR"/>
              </w:rPr>
              <w:t xml:space="preserve"> امضاء </w:t>
            </w:r>
            <w:r w:rsidR="004243C8" w:rsidRPr="00423B20">
              <w:rPr>
                <w:rFonts w:ascii="Book Antiqua" w:hAnsi="Book Antiqua" w:cs="B Nazanin" w:hint="cs"/>
                <w:b/>
                <w:bCs/>
                <w:sz w:val="20"/>
                <w:szCs w:val="20"/>
                <w:rtl/>
                <w:lang w:bidi="fa-IR"/>
              </w:rPr>
              <w:t>مدير گروه</w:t>
            </w:r>
            <w:r w:rsidR="00423B20" w:rsidRPr="00423B20">
              <w:rPr>
                <w:rFonts w:ascii="Book Antiqua" w:hAnsi="Book Antiqua" w:cs="B Nazanin" w:hint="cs"/>
                <w:b/>
                <w:bCs/>
                <w:sz w:val="20"/>
                <w:szCs w:val="20"/>
                <w:rtl/>
                <w:lang w:bidi="fa-IR"/>
              </w:rPr>
              <w:t xml:space="preserve"> آموزشي</w:t>
            </w:r>
          </w:p>
        </w:tc>
      </w:tr>
      <w:tr w:rsidR="001F5E31" w:rsidRPr="00941260" w:rsidTr="0094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432" w:type="dxa"/>
            <w:gridSpan w:val="5"/>
            <w:tcBorders>
              <w:top w:val="single" w:sz="12" w:space="0" w:color="auto"/>
              <w:left w:val="nil"/>
              <w:bottom w:val="nil"/>
              <w:right w:val="nil"/>
            </w:tcBorders>
          </w:tcPr>
          <w:p w:rsidR="001F5E31" w:rsidRPr="00941260" w:rsidRDefault="001F5E31" w:rsidP="005743A4">
            <w:pPr>
              <w:bidi/>
              <w:spacing w:after="0"/>
              <w:jc w:val="both"/>
              <w:rPr>
                <w:rFonts w:ascii="Book Antiqua" w:hAnsi="Book Antiqua" w:cs="B Nazanin"/>
                <w:b/>
                <w:bCs/>
                <w:sz w:val="20"/>
                <w:szCs w:val="20"/>
                <w:rtl/>
                <w:lang w:bidi="fa-IR"/>
              </w:rPr>
            </w:pPr>
            <w:r w:rsidRPr="00941260">
              <w:rPr>
                <w:rFonts w:ascii="Book Antiqua" w:hAnsi="Book Antiqua" w:cs="B Nazanin" w:hint="cs"/>
                <w:b/>
                <w:bCs/>
                <w:sz w:val="20"/>
                <w:szCs w:val="20"/>
                <w:rtl/>
                <w:lang w:bidi="fa-IR"/>
              </w:rPr>
              <w:t xml:space="preserve">مدير محترم </w:t>
            </w:r>
            <w:r w:rsidR="005743A4">
              <w:rPr>
                <w:rFonts w:ascii="Book Antiqua" w:hAnsi="Book Antiqua" w:cs="B Nazanin" w:hint="cs"/>
                <w:b/>
                <w:bCs/>
                <w:sz w:val="20"/>
                <w:szCs w:val="20"/>
                <w:rtl/>
                <w:lang w:bidi="fa-IR"/>
              </w:rPr>
              <w:t>امور آموزشی</w:t>
            </w:r>
            <w:r>
              <w:rPr>
                <w:rFonts w:ascii="Book Antiqua" w:hAnsi="Book Antiqua" w:cs="B Nazanin" w:hint="cs"/>
                <w:b/>
                <w:bCs/>
                <w:sz w:val="20"/>
                <w:szCs w:val="20"/>
                <w:rtl/>
                <w:lang w:bidi="fa-IR"/>
              </w:rPr>
              <w:t xml:space="preserve"> دانشگاه</w:t>
            </w:r>
          </w:p>
          <w:p w:rsidR="001F5E31" w:rsidRDefault="005743A4" w:rsidP="001F5E31">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لطفا شرایط اعطای مدرک کاردانی نامبرده با توجه به پرونده آموزشی بررسی شود.</w:t>
            </w:r>
          </w:p>
          <w:p w:rsidR="001F5E31" w:rsidRPr="00941260" w:rsidRDefault="001F5E31" w:rsidP="001F5E31">
            <w:pPr>
              <w:bidi/>
              <w:spacing w:after="0"/>
              <w:jc w:val="both"/>
              <w:rPr>
                <w:rFonts w:ascii="Book Antiqua" w:hAnsi="Book Antiqua" w:cs="B Nazanin"/>
                <w:b/>
                <w:bCs/>
                <w:sz w:val="20"/>
                <w:szCs w:val="20"/>
                <w:rtl/>
                <w:lang w:bidi="fa-IR"/>
              </w:rPr>
            </w:pPr>
          </w:p>
        </w:tc>
      </w:tr>
      <w:tr w:rsidR="001F5E31" w:rsidRPr="00AD7EEF" w:rsidTr="0094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432"/>
        </w:trPr>
        <w:tc>
          <w:tcPr>
            <w:tcW w:w="5092" w:type="dxa"/>
            <w:gridSpan w:val="2"/>
            <w:tcBorders>
              <w:top w:val="nil"/>
              <w:left w:val="nil"/>
              <w:bottom w:val="single" w:sz="12" w:space="0" w:color="auto"/>
              <w:right w:val="nil"/>
            </w:tcBorders>
          </w:tcPr>
          <w:p w:rsidR="001F5E31" w:rsidRPr="00AD7EEF" w:rsidRDefault="001F5E31" w:rsidP="009442F7">
            <w:pPr>
              <w:bidi/>
              <w:spacing w:after="0"/>
              <w:jc w:val="center"/>
              <w:rPr>
                <w:rFonts w:ascii="Book Antiqua" w:hAnsi="Book Antiqua" w:cs="B Nazanin"/>
                <w:b/>
                <w:bCs/>
                <w:color w:val="FF0000"/>
                <w:sz w:val="20"/>
                <w:szCs w:val="20"/>
                <w:rtl/>
                <w:lang w:bidi="fa-IR"/>
              </w:rPr>
            </w:pPr>
          </w:p>
        </w:tc>
        <w:tc>
          <w:tcPr>
            <w:tcW w:w="5340" w:type="dxa"/>
            <w:gridSpan w:val="3"/>
            <w:tcBorders>
              <w:top w:val="nil"/>
              <w:left w:val="nil"/>
              <w:bottom w:val="single" w:sz="12" w:space="0" w:color="auto"/>
              <w:right w:val="nil"/>
            </w:tcBorders>
          </w:tcPr>
          <w:p w:rsidR="001F5E31" w:rsidRPr="00AD7EEF" w:rsidRDefault="001F5E31" w:rsidP="00336598">
            <w:pPr>
              <w:bidi/>
              <w:spacing w:after="0"/>
              <w:jc w:val="center"/>
              <w:rPr>
                <w:rFonts w:ascii="Book Antiqua" w:hAnsi="Book Antiqua" w:cs="B Nazanin"/>
                <w:b/>
                <w:bCs/>
                <w:color w:val="FF0000"/>
                <w:sz w:val="20"/>
                <w:szCs w:val="20"/>
                <w:rtl/>
                <w:lang w:bidi="fa-IR"/>
              </w:rPr>
            </w:pPr>
            <w:r w:rsidRPr="00423B20">
              <w:rPr>
                <w:rFonts w:ascii="Book Antiqua" w:hAnsi="Book Antiqua" w:cs="B Nazanin" w:hint="cs"/>
                <w:b/>
                <w:bCs/>
                <w:sz w:val="20"/>
                <w:szCs w:val="20"/>
                <w:rtl/>
                <w:lang w:bidi="fa-IR"/>
              </w:rPr>
              <w:t>نام</w:t>
            </w:r>
            <w:r w:rsidR="00336598">
              <w:rPr>
                <w:rFonts w:ascii="Book Antiqua" w:hAnsi="Book Antiqua" w:cs="B Nazanin" w:hint="cs"/>
                <w:b/>
                <w:bCs/>
                <w:sz w:val="20"/>
                <w:szCs w:val="20"/>
                <w:rtl/>
                <w:lang w:bidi="fa-IR"/>
              </w:rPr>
              <w:t xml:space="preserve"> و</w:t>
            </w:r>
            <w:r w:rsidR="008D7A7F">
              <w:rPr>
                <w:rFonts w:ascii="Book Antiqua" w:hAnsi="Book Antiqua" w:cs="B Nazanin" w:hint="cs"/>
                <w:b/>
                <w:bCs/>
                <w:sz w:val="20"/>
                <w:szCs w:val="20"/>
                <w:rtl/>
                <w:lang w:bidi="fa-IR"/>
              </w:rPr>
              <w:t xml:space="preserve"> </w:t>
            </w:r>
            <w:r w:rsidRPr="00423B20">
              <w:rPr>
                <w:rFonts w:ascii="Book Antiqua" w:hAnsi="Book Antiqua" w:cs="B Nazanin" w:hint="cs"/>
                <w:b/>
                <w:bCs/>
                <w:sz w:val="20"/>
                <w:szCs w:val="20"/>
                <w:rtl/>
                <w:lang w:bidi="fa-IR"/>
              </w:rPr>
              <w:t>امضاء معاون آموزشي دانشکده</w:t>
            </w:r>
          </w:p>
        </w:tc>
      </w:tr>
      <w:tr w:rsidR="008D7A7F" w:rsidTr="001601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432" w:type="dxa"/>
            <w:gridSpan w:val="5"/>
            <w:tcBorders>
              <w:top w:val="nil"/>
              <w:left w:val="nil"/>
              <w:bottom w:val="nil"/>
              <w:right w:val="nil"/>
            </w:tcBorders>
          </w:tcPr>
          <w:p w:rsidR="00336598" w:rsidRDefault="00336598" w:rsidP="00336598">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نظر کارشناس مدیریت امور آموزشی</w:t>
            </w:r>
          </w:p>
          <w:p w:rsidR="00336598" w:rsidRPr="00342B02" w:rsidRDefault="00336598" w:rsidP="00336598">
            <w:pPr>
              <w:bidi/>
              <w:spacing w:after="0"/>
              <w:jc w:val="both"/>
              <w:rPr>
                <w:rFonts w:ascii="Book Antiqua" w:hAnsi="Book Antiqua" w:cs="B Nazanin"/>
                <w:b/>
                <w:bCs/>
                <w:sz w:val="8"/>
                <w:szCs w:val="8"/>
                <w:lang w:bidi="fa-IR"/>
              </w:rPr>
            </w:pPr>
          </w:p>
          <w:p w:rsidR="00336598" w:rsidRDefault="007559B0" w:rsidP="007559B0">
            <w:pPr>
              <w:bidi/>
              <w:spacing w:after="0"/>
              <w:jc w:val="both"/>
              <w:rPr>
                <w:rFonts w:ascii="Book Antiqua" w:hAnsi="Book Antiqua" w:cs="B Nazanin"/>
                <w:b/>
                <w:bCs/>
                <w:sz w:val="20"/>
                <w:szCs w:val="20"/>
                <w:rtl/>
                <w:lang w:bidi="fa-IR"/>
              </w:rPr>
            </w:pPr>
            <w:r>
              <w:rPr>
                <w:rFonts w:ascii="Book Antiqua" w:hAnsi="Book Antiqua" w:cs="B Nazanin"/>
                <w:b/>
                <w:bCs/>
                <w:noProof/>
                <w:sz w:val="20"/>
                <w:szCs w:val="20"/>
                <w:rtl/>
              </w:rPr>
              <w:pict>
                <v:rect id="_x0000_s1041" style="position:absolute;left:0;text-align:left;margin-left:387.1pt;margin-top:2.95pt;width:10.95pt;height:10.4pt;z-index:251665408"/>
              </w:pict>
            </w:r>
            <w:r>
              <w:rPr>
                <w:rFonts w:ascii="Book Antiqua" w:hAnsi="Book Antiqua" w:cs="B Nazanin"/>
                <w:b/>
                <w:bCs/>
                <w:noProof/>
                <w:sz w:val="20"/>
                <w:szCs w:val="20"/>
                <w:rtl/>
              </w:rPr>
              <w:pict>
                <v:rect id="_x0000_s1042" style="position:absolute;left:0;text-align:left;margin-left:342.65pt;margin-top:2.4pt;width:10.95pt;height:10.4pt;z-index:251666432"/>
              </w:pict>
            </w:r>
            <w:r w:rsidR="00336598">
              <w:rPr>
                <w:rFonts w:ascii="Book Antiqua" w:hAnsi="Book Antiqua" w:cs="B Nazanin" w:hint="cs"/>
                <w:b/>
                <w:bCs/>
                <w:sz w:val="20"/>
                <w:szCs w:val="20"/>
                <w:rtl/>
                <w:lang w:bidi="fa-IR"/>
              </w:rPr>
              <w:t xml:space="preserve">مطابق آیین نامه آموزشی سال </w:t>
            </w:r>
            <w:r>
              <w:rPr>
                <w:rFonts w:ascii="Book Antiqua" w:hAnsi="Book Antiqua" w:cs="B Nazanin"/>
                <w:b/>
                <w:bCs/>
                <w:sz w:val="20"/>
                <w:szCs w:val="20"/>
                <w:lang w:bidi="fa-IR"/>
              </w:rPr>
              <w:t xml:space="preserve">---  </w:t>
            </w:r>
            <w:r w:rsidR="00336598">
              <w:rPr>
                <w:rFonts w:ascii="Book Antiqua" w:hAnsi="Book Antiqua" w:cs="B Nazanin" w:hint="cs"/>
                <w:b/>
                <w:bCs/>
                <w:sz w:val="20"/>
                <w:szCs w:val="20"/>
                <w:rtl/>
                <w:lang w:bidi="fa-IR"/>
              </w:rPr>
              <w:t xml:space="preserve">       سال </w:t>
            </w:r>
            <w:r>
              <w:rPr>
                <w:rFonts w:ascii="Book Antiqua" w:hAnsi="Book Antiqua" w:cs="B Nazanin"/>
                <w:b/>
                <w:bCs/>
                <w:sz w:val="20"/>
                <w:szCs w:val="20"/>
                <w:lang w:bidi="fa-IR"/>
              </w:rPr>
              <w:t>----</w:t>
            </w:r>
            <w:bookmarkStart w:id="0" w:name="_GoBack"/>
            <w:bookmarkEnd w:id="0"/>
            <w:r w:rsidR="00336598">
              <w:rPr>
                <w:rFonts w:ascii="Book Antiqua" w:hAnsi="Book Antiqua" w:cs="B Nazanin" w:hint="cs"/>
                <w:b/>
                <w:bCs/>
                <w:sz w:val="20"/>
                <w:szCs w:val="20"/>
                <w:rtl/>
                <w:lang w:bidi="fa-IR"/>
              </w:rPr>
              <w:t xml:space="preserve">        دانشجوی فوق الذکر واجد شرایط اخذ مدرک معادل(کاردانی) </w:t>
            </w:r>
          </w:p>
          <w:p w:rsidR="00336598" w:rsidRDefault="007559B0" w:rsidP="00336598">
            <w:pPr>
              <w:bidi/>
              <w:spacing w:after="0"/>
              <w:jc w:val="both"/>
              <w:rPr>
                <w:rFonts w:ascii="Book Antiqua" w:hAnsi="Book Antiqua" w:cs="B Nazanin"/>
                <w:b/>
                <w:bCs/>
                <w:sz w:val="20"/>
                <w:szCs w:val="20"/>
                <w:rtl/>
                <w:lang w:bidi="fa-IR"/>
              </w:rPr>
            </w:pPr>
            <w:r>
              <w:rPr>
                <w:rFonts w:ascii="Book Antiqua" w:hAnsi="Book Antiqua" w:cs="B Nazanin"/>
                <w:b/>
                <w:bCs/>
                <w:noProof/>
                <w:sz w:val="20"/>
                <w:szCs w:val="20"/>
                <w:rtl/>
              </w:rPr>
              <w:pict>
                <v:rect id="_x0000_s1044" style="position:absolute;left:0;text-align:left;margin-left:391.9pt;margin-top:3.3pt;width:10.95pt;height:10.4pt;z-index:251668480"/>
              </w:pict>
            </w:r>
            <w:r>
              <w:rPr>
                <w:rFonts w:ascii="Book Antiqua" w:hAnsi="Book Antiqua" w:cs="B Nazanin"/>
                <w:b/>
                <w:bCs/>
                <w:noProof/>
                <w:sz w:val="20"/>
                <w:szCs w:val="20"/>
                <w:rtl/>
              </w:rPr>
              <w:pict>
                <v:rect id="_x0000_s1043" style="position:absolute;left:0;text-align:left;margin-left:462.7pt;margin-top:1.5pt;width:10.95pt;height:10.4pt;z-index:251667456"/>
              </w:pict>
            </w:r>
            <w:r w:rsidR="00336598">
              <w:rPr>
                <w:rFonts w:ascii="Book Antiqua" w:hAnsi="Book Antiqua" w:cs="B Nazanin" w:hint="cs"/>
                <w:b/>
                <w:bCs/>
                <w:sz w:val="20"/>
                <w:szCs w:val="20"/>
                <w:rtl/>
                <w:lang w:bidi="fa-IR"/>
              </w:rPr>
              <w:t>می باشد                  نمی باشد</w:t>
            </w:r>
          </w:p>
          <w:p w:rsidR="008D7A7F" w:rsidRDefault="00336598" w:rsidP="00336598">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 xml:space="preserve">                                                                                                                    </w:t>
            </w:r>
            <w:r w:rsidRPr="00423B20">
              <w:rPr>
                <w:rFonts w:ascii="Book Antiqua" w:hAnsi="Book Antiqua" w:cs="B Nazanin" w:hint="cs"/>
                <w:b/>
                <w:bCs/>
                <w:sz w:val="20"/>
                <w:szCs w:val="20"/>
                <w:rtl/>
                <w:lang w:bidi="fa-IR"/>
              </w:rPr>
              <w:t xml:space="preserve">نام و امضاء </w:t>
            </w:r>
            <w:r>
              <w:rPr>
                <w:rFonts w:ascii="Book Antiqua" w:hAnsi="Book Antiqua" w:cs="B Nazanin" w:hint="cs"/>
                <w:b/>
                <w:bCs/>
                <w:sz w:val="20"/>
                <w:szCs w:val="20"/>
                <w:rtl/>
                <w:lang w:bidi="fa-IR"/>
              </w:rPr>
              <w:t xml:space="preserve">کارشناس </w:t>
            </w:r>
            <w:r w:rsidRPr="00423B20">
              <w:rPr>
                <w:rFonts w:ascii="Book Antiqua" w:hAnsi="Book Antiqua" w:cs="B Nazanin" w:hint="cs"/>
                <w:b/>
                <w:bCs/>
                <w:sz w:val="20"/>
                <w:szCs w:val="20"/>
                <w:rtl/>
                <w:lang w:bidi="fa-IR"/>
              </w:rPr>
              <w:t>آموزشي دانش</w:t>
            </w:r>
            <w:r>
              <w:rPr>
                <w:rFonts w:ascii="Book Antiqua" w:hAnsi="Book Antiqua" w:cs="B Nazanin" w:hint="cs"/>
                <w:b/>
                <w:bCs/>
                <w:sz w:val="20"/>
                <w:szCs w:val="20"/>
                <w:rtl/>
                <w:lang w:bidi="fa-IR"/>
              </w:rPr>
              <w:t>گاه</w:t>
            </w:r>
          </w:p>
          <w:tbl>
            <w:tblPr>
              <w:tblStyle w:val="TableGrid"/>
              <w:bidiVisual/>
              <w:tblW w:w="0" w:type="auto"/>
              <w:shd w:val="clear" w:color="auto" w:fill="D9D9D9" w:themeFill="background1" w:themeFillShade="D9"/>
              <w:tblLook w:val="04A0" w:firstRow="1" w:lastRow="0" w:firstColumn="1" w:lastColumn="0" w:noHBand="0" w:noVBand="1"/>
            </w:tblPr>
            <w:tblGrid>
              <w:gridCol w:w="10201"/>
            </w:tblGrid>
            <w:tr w:rsidR="00336598" w:rsidTr="00986AA2">
              <w:tc>
                <w:tcPr>
                  <w:tcW w:w="10201" w:type="dxa"/>
                  <w:shd w:val="clear" w:color="auto" w:fill="D9D9D9" w:themeFill="background1" w:themeFillShade="D9"/>
                </w:tcPr>
                <w:p w:rsidR="00336598" w:rsidRDefault="00336598" w:rsidP="00986AA2">
                  <w:pPr>
                    <w:bidi/>
                    <w:spacing w:after="0"/>
                    <w:jc w:val="both"/>
                    <w:rPr>
                      <w:rFonts w:ascii="Book Antiqua" w:hAnsi="Book Antiqua" w:cs="B Titr"/>
                      <w:b/>
                      <w:bCs/>
                      <w:sz w:val="16"/>
                      <w:szCs w:val="16"/>
                      <w:rtl/>
                      <w:lang w:bidi="fa-IR"/>
                    </w:rPr>
                  </w:pPr>
                  <w:r w:rsidRPr="00370FF8">
                    <w:rPr>
                      <w:rFonts w:ascii="Book Antiqua" w:hAnsi="Book Antiqua" w:cs="B Titr" w:hint="cs"/>
                      <w:b/>
                      <w:bCs/>
                      <w:sz w:val="16"/>
                      <w:szCs w:val="16"/>
                      <w:rtl/>
                      <w:lang w:bidi="fa-IR"/>
                    </w:rPr>
                    <w:t>مطابق آیین نامه 91 (ماده 32 ):</w:t>
                  </w:r>
                  <w:r w:rsidRPr="00370FF8">
                    <w:rPr>
                      <w:rFonts w:ascii="Book Antiqua" w:hAnsi="Book Antiqua" w:cs="B Nazanin" w:hint="cs"/>
                      <w:b/>
                      <w:bCs/>
                      <w:sz w:val="16"/>
                      <w:szCs w:val="16"/>
                      <w:rtl/>
                      <w:lang w:bidi="fa-IR"/>
                    </w:rPr>
                    <w:t xml:space="preserve"> </w:t>
                  </w:r>
                  <w:r w:rsidRPr="00105432">
                    <w:rPr>
                      <w:rFonts w:ascii="Book Antiqua" w:hAnsi="Book Antiqua" w:cs="B Nazanin" w:hint="cs"/>
                      <w:b/>
                      <w:bCs/>
                      <w:sz w:val="16"/>
                      <w:szCs w:val="16"/>
                      <w:rtl/>
                      <w:lang w:bidi="fa-IR"/>
                    </w:rPr>
                    <w:t xml:space="preserve">در صورتی که </w:t>
                  </w:r>
                  <w:r>
                    <w:rPr>
                      <w:rFonts w:ascii="Book Antiqua" w:hAnsi="Book Antiqua" w:cs="B Nazanin" w:hint="cs"/>
                      <w:b/>
                      <w:bCs/>
                      <w:sz w:val="16"/>
                      <w:szCs w:val="16"/>
                      <w:rtl/>
                      <w:lang w:bidi="fa-IR"/>
                    </w:rPr>
                    <w:t>تعداد واحد های گذرانده شده دانشجوی منصرف یا محروم از تحصیل در دوره کارشناسی پیوسته، برابر یا بیشتر از واحد های موردنیاز دوره کاردانی با معدل نمره 12 یا بالاتر باشد، می تواند مدرک کاردانی در همان رشته دریافت کند.</w:t>
                  </w:r>
                </w:p>
              </w:tc>
            </w:tr>
            <w:tr w:rsidR="00336598" w:rsidTr="00986AA2">
              <w:tc>
                <w:tcPr>
                  <w:tcW w:w="10201" w:type="dxa"/>
                  <w:shd w:val="clear" w:color="auto" w:fill="D9D9D9" w:themeFill="background1" w:themeFillShade="D9"/>
                </w:tcPr>
                <w:p w:rsidR="00336598" w:rsidRDefault="00336598" w:rsidP="00986AA2">
                  <w:pPr>
                    <w:bidi/>
                    <w:spacing w:after="0"/>
                    <w:jc w:val="both"/>
                    <w:rPr>
                      <w:rFonts w:ascii="Book Antiqua" w:hAnsi="Book Antiqua" w:cs="B Titr"/>
                      <w:b/>
                      <w:bCs/>
                      <w:sz w:val="16"/>
                      <w:szCs w:val="16"/>
                      <w:rtl/>
                      <w:lang w:bidi="fa-IR"/>
                    </w:rPr>
                  </w:pPr>
                  <w:r w:rsidRPr="00370FF8">
                    <w:rPr>
                      <w:rFonts w:ascii="Book Antiqua" w:hAnsi="Book Antiqua" w:cs="B Titr" w:hint="cs"/>
                      <w:b/>
                      <w:bCs/>
                      <w:sz w:val="16"/>
                      <w:szCs w:val="16"/>
                      <w:rtl/>
                      <w:lang w:bidi="fa-IR"/>
                    </w:rPr>
                    <w:t xml:space="preserve">مطابق آیین نامه </w:t>
                  </w:r>
                  <w:r>
                    <w:rPr>
                      <w:rFonts w:ascii="Book Antiqua" w:hAnsi="Book Antiqua" w:cs="B Titr" w:hint="cs"/>
                      <w:b/>
                      <w:bCs/>
                      <w:sz w:val="16"/>
                      <w:szCs w:val="16"/>
                      <w:rtl/>
                      <w:lang w:bidi="fa-IR"/>
                    </w:rPr>
                    <w:t>93</w:t>
                  </w:r>
                  <w:r w:rsidRPr="00370FF8">
                    <w:rPr>
                      <w:rFonts w:ascii="Book Antiqua" w:hAnsi="Book Antiqua" w:cs="B Titr" w:hint="cs"/>
                      <w:b/>
                      <w:bCs/>
                      <w:sz w:val="16"/>
                      <w:szCs w:val="16"/>
                      <w:rtl/>
                      <w:lang w:bidi="fa-IR"/>
                    </w:rPr>
                    <w:t xml:space="preserve"> (ماده 3</w:t>
                  </w:r>
                  <w:r>
                    <w:rPr>
                      <w:rFonts w:ascii="Book Antiqua" w:hAnsi="Book Antiqua" w:cs="B Titr" w:hint="cs"/>
                      <w:b/>
                      <w:bCs/>
                      <w:sz w:val="16"/>
                      <w:szCs w:val="16"/>
                      <w:rtl/>
                      <w:lang w:bidi="fa-IR"/>
                    </w:rPr>
                    <w:t>0</w:t>
                  </w:r>
                  <w:r w:rsidRPr="00370FF8">
                    <w:rPr>
                      <w:rFonts w:ascii="Book Antiqua" w:hAnsi="Book Antiqua" w:cs="B Titr" w:hint="cs"/>
                      <w:b/>
                      <w:bCs/>
                      <w:sz w:val="16"/>
                      <w:szCs w:val="16"/>
                      <w:rtl/>
                      <w:lang w:bidi="fa-IR"/>
                    </w:rPr>
                    <w:t xml:space="preserve"> ):</w:t>
                  </w:r>
                  <w:r>
                    <w:rPr>
                      <w:rFonts w:ascii="Book Antiqua" w:hAnsi="Book Antiqua" w:cs="B Titr" w:hint="cs"/>
                      <w:b/>
                      <w:bCs/>
                      <w:sz w:val="16"/>
                      <w:szCs w:val="16"/>
                      <w:rtl/>
                      <w:lang w:bidi="fa-IR"/>
                    </w:rPr>
                    <w:t xml:space="preserve"> </w:t>
                  </w:r>
                  <w:r w:rsidRPr="00105432">
                    <w:rPr>
                      <w:rFonts w:ascii="Book Antiqua" w:hAnsi="Book Antiqua" w:cs="B Nazanin" w:hint="cs"/>
                      <w:b/>
                      <w:bCs/>
                      <w:sz w:val="16"/>
                      <w:szCs w:val="16"/>
                      <w:rtl/>
                      <w:lang w:bidi="fa-IR"/>
                    </w:rPr>
                    <w:t>در صورتی که دانشجوی منصرف یا محروم از تحصیل دردوره کارشناسی پیوسته حداقل 68 واحد درسی (شامل 10 واحد دروس عمومی و مابقی از سایر دروس دوره) را با نمره قبولی گذرانده و میانگین کل دروس گذرانده وی 12 یا بالاتر باشد، در این صورت می تواند مدرک دوره کاردانی همان رشته را دریافت کند.</w:t>
                  </w:r>
                </w:p>
              </w:tc>
            </w:tr>
          </w:tbl>
          <w:p w:rsidR="00336598" w:rsidRPr="00941260" w:rsidRDefault="00336598" w:rsidP="00336598">
            <w:pPr>
              <w:bidi/>
              <w:spacing w:after="0"/>
              <w:jc w:val="both"/>
              <w:rPr>
                <w:rFonts w:ascii="Book Antiqua" w:hAnsi="Book Antiqua" w:cs="B Nazanin"/>
                <w:b/>
                <w:bCs/>
                <w:sz w:val="20"/>
                <w:szCs w:val="20"/>
                <w:rtl/>
                <w:lang w:bidi="fa-IR"/>
              </w:rPr>
            </w:pPr>
          </w:p>
        </w:tc>
      </w:tr>
      <w:tr w:rsidR="008D7A7F" w:rsidRPr="00AD7EEF" w:rsidTr="001601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432"/>
        </w:trPr>
        <w:tc>
          <w:tcPr>
            <w:tcW w:w="5092" w:type="dxa"/>
            <w:gridSpan w:val="2"/>
            <w:tcBorders>
              <w:top w:val="nil"/>
              <w:left w:val="nil"/>
              <w:bottom w:val="single" w:sz="12" w:space="0" w:color="auto"/>
              <w:right w:val="nil"/>
            </w:tcBorders>
          </w:tcPr>
          <w:p w:rsidR="008D7A7F" w:rsidRPr="00AD7EEF" w:rsidRDefault="008D7A7F" w:rsidP="00C43249">
            <w:pPr>
              <w:bidi/>
              <w:spacing w:after="0"/>
              <w:jc w:val="center"/>
              <w:rPr>
                <w:rFonts w:ascii="Book Antiqua" w:hAnsi="Book Antiqua" w:cs="B Nazanin"/>
                <w:b/>
                <w:bCs/>
                <w:color w:val="FF0000"/>
                <w:sz w:val="20"/>
                <w:szCs w:val="20"/>
                <w:rtl/>
                <w:lang w:bidi="fa-IR"/>
              </w:rPr>
            </w:pPr>
          </w:p>
        </w:tc>
        <w:tc>
          <w:tcPr>
            <w:tcW w:w="5340" w:type="dxa"/>
            <w:gridSpan w:val="3"/>
            <w:tcBorders>
              <w:top w:val="nil"/>
              <w:left w:val="nil"/>
              <w:bottom w:val="single" w:sz="12" w:space="0" w:color="auto"/>
              <w:right w:val="nil"/>
            </w:tcBorders>
          </w:tcPr>
          <w:p w:rsidR="008D7A7F" w:rsidRPr="00AD7EEF" w:rsidRDefault="008D7A7F" w:rsidP="008D7A7F">
            <w:pPr>
              <w:bidi/>
              <w:spacing w:after="0"/>
              <w:jc w:val="center"/>
              <w:rPr>
                <w:rFonts w:ascii="Book Antiqua" w:hAnsi="Book Antiqua" w:cs="B Nazanin"/>
                <w:b/>
                <w:bCs/>
                <w:color w:val="FF0000"/>
                <w:sz w:val="20"/>
                <w:szCs w:val="20"/>
                <w:rtl/>
                <w:lang w:bidi="fa-IR"/>
              </w:rPr>
            </w:pPr>
          </w:p>
        </w:tc>
      </w:tr>
      <w:tr w:rsidR="008D7A7F" w:rsidRPr="00941260" w:rsidTr="00C432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432" w:type="dxa"/>
            <w:gridSpan w:val="5"/>
            <w:tcBorders>
              <w:top w:val="nil"/>
              <w:left w:val="nil"/>
              <w:bottom w:val="nil"/>
              <w:right w:val="nil"/>
            </w:tcBorders>
          </w:tcPr>
          <w:p w:rsidR="008D7A7F" w:rsidRPr="00941260" w:rsidRDefault="00336598" w:rsidP="00C43249">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معاون محترم آموزشي دانشکده</w:t>
            </w:r>
          </w:p>
          <w:p w:rsidR="008D7A7F" w:rsidRDefault="001F4ACA" w:rsidP="00C43249">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با عنایت به تایید کارشناس مربوطه اخذ مدرک کاردانی بلامانع می باشد.</w:t>
            </w:r>
          </w:p>
          <w:p w:rsidR="008D7A7F" w:rsidRPr="00941260" w:rsidRDefault="008D7A7F" w:rsidP="00C43249">
            <w:pPr>
              <w:bidi/>
              <w:spacing w:after="0"/>
              <w:jc w:val="both"/>
              <w:rPr>
                <w:rFonts w:ascii="Book Antiqua" w:hAnsi="Book Antiqua" w:cs="B Nazanin"/>
                <w:b/>
                <w:bCs/>
                <w:sz w:val="20"/>
                <w:szCs w:val="20"/>
                <w:rtl/>
                <w:lang w:bidi="fa-IR"/>
              </w:rPr>
            </w:pPr>
          </w:p>
        </w:tc>
      </w:tr>
      <w:tr w:rsidR="008D7A7F" w:rsidRPr="00AD7EEF" w:rsidTr="00C432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432"/>
        </w:trPr>
        <w:tc>
          <w:tcPr>
            <w:tcW w:w="5092" w:type="dxa"/>
            <w:gridSpan w:val="2"/>
            <w:tcBorders>
              <w:top w:val="nil"/>
              <w:left w:val="nil"/>
              <w:bottom w:val="single" w:sz="12" w:space="0" w:color="auto"/>
              <w:right w:val="nil"/>
            </w:tcBorders>
          </w:tcPr>
          <w:p w:rsidR="008D7A7F" w:rsidRPr="00AD7EEF" w:rsidRDefault="008D7A7F" w:rsidP="00C43249">
            <w:pPr>
              <w:bidi/>
              <w:spacing w:after="0"/>
              <w:jc w:val="center"/>
              <w:rPr>
                <w:rFonts w:ascii="Book Antiqua" w:hAnsi="Book Antiqua" w:cs="B Nazanin"/>
                <w:b/>
                <w:bCs/>
                <w:color w:val="FF0000"/>
                <w:sz w:val="20"/>
                <w:szCs w:val="20"/>
                <w:rtl/>
                <w:lang w:bidi="fa-IR"/>
              </w:rPr>
            </w:pPr>
          </w:p>
        </w:tc>
        <w:tc>
          <w:tcPr>
            <w:tcW w:w="5340" w:type="dxa"/>
            <w:gridSpan w:val="3"/>
            <w:tcBorders>
              <w:top w:val="nil"/>
              <w:left w:val="nil"/>
              <w:bottom w:val="single" w:sz="12" w:space="0" w:color="auto"/>
              <w:right w:val="nil"/>
            </w:tcBorders>
          </w:tcPr>
          <w:p w:rsidR="008D7A7F" w:rsidRPr="00423B20" w:rsidRDefault="008D7A7F" w:rsidP="00C43249">
            <w:pPr>
              <w:bidi/>
              <w:spacing w:after="0"/>
              <w:jc w:val="center"/>
              <w:rPr>
                <w:rFonts w:ascii="Book Antiqua" w:hAnsi="Book Antiqua" w:cs="B Nazanin"/>
                <w:b/>
                <w:bCs/>
                <w:sz w:val="20"/>
                <w:szCs w:val="20"/>
                <w:rtl/>
                <w:lang w:bidi="fa-IR"/>
              </w:rPr>
            </w:pPr>
            <w:r w:rsidRPr="00423B20">
              <w:rPr>
                <w:rFonts w:ascii="Book Antiqua" w:hAnsi="Book Antiqua" w:cs="B Nazanin" w:hint="cs"/>
                <w:b/>
                <w:bCs/>
                <w:sz w:val="20"/>
                <w:szCs w:val="20"/>
                <w:rtl/>
                <w:lang w:bidi="fa-IR"/>
              </w:rPr>
              <w:t xml:space="preserve">نام و امضاء </w:t>
            </w:r>
            <w:r>
              <w:rPr>
                <w:rFonts w:ascii="Book Antiqua" w:hAnsi="Book Antiqua" w:cs="B Nazanin" w:hint="cs"/>
                <w:b/>
                <w:bCs/>
                <w:sz w:val="20"/>
                <w:szCs w:val="20"/>
                <w:rtl/>
                <w:lang w:bidi="fa-IR"/>
              </w:rPr>
              <w:t>مدير امور</w:t>
            </w:r>
            <w:r w:rsidRPr="00423B20">
              <w:rPr>
                <w:rFonts w:ascii="Book Antiqua" w:hAnsi="Book Antiqua" w:cs="B Nazanin" w:hint="cs"/>
                <w:b/>
                <w:bCs/>
                <w:sz w:val="20"/>
                <w:szCs w:val="20"/>
                <w:rtl/>
                <w:lang w:bidi="fa-IR"/>
              </w:rPr>
              <w:t xml:space="preserve"> آموزشي دانش</w:t>
            </w:r>
            <w:r>
              <w:rPr>
                <w:rFonts w:ascii="Book Antiqua" w:hAnsi="Book Antiqua" w:cs="B Nazanin" w:hint="cs"/>
                <w:b/>
                <w:bCs/>
                <w:sz w:val="20"/>
                <w:szCs w:val="20"/>
                <w:rtl/>
                <w:lang w:bidi="fa-IR"/>
              </w:rPr>
              <w:t>گاه</w:t>
            </w:r>
          </w:p>
          <w:p w:rsidR="008D7A7F" w:rsidRPr="00AD7EEF" w:rsidRDefault="008D7A7F" w:rsidP="00C43249">
            <w:pPr>
              <w:bidi/>
              <w:spacing w:after="0"/>
              <w:jc w:val="center"/>
              <w:rPr>
                <w:rFonts w:ascii="Book Antiqua" w:hAnsi="Book Antiqua" w:cs="B Nazanin"/>
                <w:b/>
                <w:bCs/>
                <w:color w:val="FF0000"/>
                <w:sz w:val="20"/>
                <w:szCs w:val="20"/>
                <w:rtl/>
                <w:lang w:bidi="fa-IR"/>
              </w:rPr>
            </w:pPr>
          </w:p>
        </w:tc>
      </w:tr>
    </w:tbl>
    <w:p w:rsidR="00744509" w:rsidRPr="00620900" w:rsidRDefault="00744509" w:rsidP="00744509">
      <w:pPr>
        <w:bidi/>
        <w:rPr>
          <w:rFonts w:ascii="IranNastaliq" w:hAnsi="IranNastaliq" w:cs="B Nazanin"/>
          <w:sz w:val="24"/>
          <w:szCs w:val="24"/>
          <w:rtl/>
          <w:lang w:bidi="fa-IR"/>
        </w:rPr>
      </w:pPr>
    </w:p>
    <w:sectPr w:rsidR="00744509" w:rsidRPr="00620900" w:rsidSect="00160120">
      <w:pgSz w:w="12240" w:h="15840"/>
      <w:pgMar w:top="720" w:right="1138" w:bottom="432"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3C8" w:rsidRDefault="004243C8" w:rsidP="00DC1608">
      <w:pPr>
        <w:spacing w:after="0" w:line="240" w:lineRule="auto"/>
      </w:pPr>
      <w:r>
        <w:separator/>
      </w:r>
    </w:p>
  </w:endnote>
  <w:endnote w:type="continuationSeparator" w:id="0">
    <w:p w:rsidR="004243C8" w:rsidRDefault="004243C8" w:rsidP="00DC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B Titr">
    <w:altName w:val="Courier New"/>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3C8" w:rsidRDefault="004243C8" w:rsidP="00DC1608">
      <w:pPr>
        <w:spacing w:after="0" w:line="240" w:lineRule="auto"/>
      </w:pPr>
      <w:r>
        <w:separator/>
      </w:r>
    </w:p>
  </w:footnote>
  <w:footnote w:type="continuationSeparator" w:id="0">
    <w:p w:rsidR="004243C8" w:rsidRDefault="004243C8" w:rsidP="00DC1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54C1"/>
    <w:multiLevelType w:val="hybridMultilevel"/>
    <w:tmpl w:val="DAF45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E622E"/>
    <w:multiLevelType w:val="hybridMultilevel"/>
    <w:tmpl w:val="797C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90EF7"/>
    <w:multiLevelType w:val="hybridMultilevel"/>
    <w:tmpl w:val="DAF45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7A01D9"/>
    <w:rsid w:val="00017548"/>
    <w:rsid w:val="00036416"/>
    <w:rsid w:val="0005458D"/>
    <w:rsid w:val="00072C36"/>
    <w:rsid w:val="000924A6"/>
    <w:rsid w:val="000E30BE"/>
    <w:rsid w:val="0010214D"/>
    <w:rsid w:val="001138C5"/>
    <w:rsid w:val="0011596B"/>
    <w:rsid w:val="00131E7B"/>
    <w:rsid w:val="00146A80"/>
    <w:rsid w:val="00157437"/>
    <w:rsid w:val="00160120"/>
    <w:rsid w:val="00162A57"/>
    <w:rsid w:val="00176278"/>
    <w:rsid w:val="00182D92"/>
    <w:rsid w:val="00185526"/>
    <w:rsid w:val="001879F1"/>
    <w:rsid w:val="001A04AE"/>
    <w:rsid w:val="001A05AD"/>
    <w:rsid w:val="001B03A1"/>
    <w:rsid w:val="001C2B07"/>
    <w:rsid w:val="001C68AA"/>
    <w:rsid w:val="001E5A16"/>
    <w:rsid w:val="001E63D6"/>
    <w:rsid w:val="001F4ACA"/>
    <w:rsid w:val="001F5E31"/>
    <w:rsid w:val="002030CE"/>
    <w:rsid w:val="00217734"/>
    <w:rsid w:val="00235DE1"/>
    <w:rsid w:val="0024058D"/>
    <w:rsid w:val="002E37AA"/>
    <w:rsid w:val="00322957"/>
    <w:rsid w:val="00336598"/>
    <w:rsid w:val="00376D5C"/>
    <w:rsid w:val="003771E7"/>
    <w:rsid w:val="00380E69"/>
    <w:rsid w:val="00384209"/>
    <w:rsid w:val="003A6AB7"/>
    <w:rsid w:val="003E4653"/>
    <w:rsid w:val="00403DC8"/>
    <w:rsid w:val="00423B20"/>
    <w:rsid w:val="004243C8"/>
    <w:rsid w:val="00424F8B"/>
    <w:rsid w:val="0046463E"/>
    <w:rsid w:val="004656CD"/>
    <w:rsid w:val="004B4452"/>
    <w:rsid w:val="004C610E"/>
    <w:rsid w:val="004D1F54"/>
    <w:rsid w:val="004D5897"/>
    <w:rsid w:val="004E6AD7"/>
    <w:rsid w:val="004F50CF"/>
    <w:rsid w:val="0051263C"/>
    <w:rsid w:val="00514527"/>
    <w:rsid w:val="00522DD3"/>
    <w:rsid w:val="00525908"/>
    <w:rsid w:val="00525AF9"/>
    <w:rsid w:val="005529FE"/>
    <w:rsid w:val="00553934"/>
    <w:rsid w:val="005607C5"/>
    <w:rsid w:val="005743A4"/>
    <w:rsid w:val="00587AEC"/>
    <w:rsid w:val="00595804"/>
    <w:rsid w:val="005F0162"/>
    <w:rsid w:val="00620900"/>
    <w:rsid w:val="00641A62"/>
    <w:rsid w:val="006451EB"/>
    <w:rsid w:val="00653317"/>
    <w:rsid w:val="006A0D63"/>
    <w:rsid w:val="006A51A8"/>
    <w:rsid w:val="006B088E"/>
    <w:rsid w:val="006C3F4A"/>
    <w:rsid w:val="006D5FEB"/>
    <w:rsid w:val="00707311"/>
    <w:rsid w:val="00710E04"/>
    <w:rsid w:val="00730721"/>
    <w:rsid w:val="00744509"/>
    <w:rsid w:val="00751A71"/>
    <w:rsid w:val="007559B0"/>
    <w:rsid w:val="00760D70"/>
    <w:rsid w:val="0076147B"/>
    <w:rsid w:val="00764D00"/>
    <w:rsid w:val="007740FD"/>
    <w:rsid w:val="007811E1"/>
    <w:rsid w:val="007A01D9"/>
    <w:rsid w:val="007C2AF4"/>
    <w:rsid w:val="007C606A"/>
    <w:rsid w:val="007F4656"/>
    <w:rsid w:val="007F7F6C"/>
    <w:rsid w:val="008355E8"/>
    <w:rsid w:val="00847AFA"/>
    <w:rsid w:val="008633C8"/>
    <w:rsid w:val="008756CA"/>
    <w:rsid w:val="00877EB4"/>
    <w:rsid w:val="008A1678"/>
    <w:rsid w:val="008C1036"/>
    <w:rsid w:val="008D7A7F"/>
    <w:rsid w:val="008E085F"/>
    <w:rsid w:val="00926580"/>
    <w:rsid w:val="00932169"/>
    <w:rsid w:val="00932674"/>
    <w:rsid w:val="00941260"/>
    <w:rsid w:val="00957008"/>
    <w:rsid w:val="00985469"/>
    <w:rsid w:val="009B3311"/>
    <w:rsid w:val="009C64E5"/>
    <w:rsid w:val="009C7CD2"/>
    <w:rsid w:val="009D214B"/>
    <w:rsid w:val="009F5A8C"/>
    <w:rsid w:val="00A22AAA"/>
    <w:rsid w:val="00A50809"/>
    <w:rsid w:val="00A63998"/>
    <w:rsid w:val="00AA1E2D"/>
    <w:rsid w:val="00AD3C72"/>
    <w:rsid w:val="00AD7EEF"/>
    <w:rsid w:val="00B1251C"/>
    <w:rsid w:val="00B12977"/>
    <w:rsid w:val="00B36B4D"/>
    <w:rsid w:val="00B443C6"/>
    <w:rsid w:val="00B53006"/>
    <w:rsid w:val="00B6483F"/>
    <w:rsid w:val="00BB6CE0"/>
    <w:rsid w:val="00BC3450"/>
    <w:rsid w:val="00BE4175"/>
    <w:rsid w:val="00BE710B"/>
    <w:rsid w:val="00C108C3"/>
    <w:rsid w:val="00C23477"/>
    <w:rsid w:val="00C35020"/>
    <w:rsid w:val="00C40CB1"/>
    <w:rsid w:val="00C65A93"/>
    <w:rsid w:val="00C73157"/>
    <w:rsid w:val="00C83549"/>
    <w:rsid w:val="00CA3AF1"/>
    <w:rsid w:val="00CC51AE"/>
    <w:rsid w:val="00CE2B23"/>
    <w:rsid w:val="00D16ABF"/>
    <w:rsid w:val="00D72D31"/>
    <w:rsid w:val="00D7457B"/>
    <w:rsid w:val="00D763EF"/>
    <w:rsid w:val="00DC1608"/>
    <w:rsid w:val="00DC18FC"/>
    <w:rsid w:val="00DC2D7D"/>
    <w:rsid w:val="00DF4DD9"/>
    <w:rsid w:val="00E001CA"/>
    <w:rsid w:val="00E1469B"/>
    <w:rsid w:val="00E16FBF"/>
    <w:rsid w:val="00E44830"/>
    <w:rsid w:val="00E602E6"/>
    <w:rsid w:val="00E61B3B"/>
    <w:rsid w:val="00EB20C7"/>
    <w:rsid w:val="00EC164B"/>
    <w:rsid w:val="00ED49A7"/>
    <w:rsid w:val="00EF692A"/>
    <w:rsid w:val="00F46EB8"/>
    <w:rsid w:val="00F931BA"/>
    <w:rsid w:val="00FA7CBC"/>
    <w:rsid w:val="00FD03E3"/>
    <w:rsid w:val="00FD24B6"/>
    <w:rsid w:val="00FE2D32"/>
    <w:rsid w:val="00FE3A5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3AAC64"/>
  <w15:docId w15:val="{18B409DD-F182-490A-846A-947B75C8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8FC"/>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1D9"/>
    <w:rPr>
      <w:rFonts w:ascii="Tahoma" w:hAnsi="Tahoma" w:cs="Tahoma"/>
      <w:sz w:val="16"/>
      <w:szCs w:val="16"/>
    </w:rPr>
  </w:style>
  <w:style w:type="table" w:styleId="TableGrid">
    <w:name w:val="Table Grid"/>
    <w:basedOn w:val="TableNormal"/>
    <w:uiPriority w:val="59"/>
    <w:rsid w:val="001C2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uiPriority w:val="99"/>
    <w:semiHidden/>
    <w:unhideWhenUsed/>
    <w:rsid w:val="00514527"/>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14527"/>
    <w:rPr>
      <w:rFonts w:ascii="Arial" w:hAnsi="Arial"/>
      <w:vanish/>
      <w:sz w:val="16"/>
      <w:szCs w:val="16"/>
      <w:lang w:bidi="ar-SA"/>
    </w:rPr>
  </w:style>
  <w:style w:type="paragraph" w:styleId="z-BottomofForm">
    <w:name w:val="HTML Bottom of Form"/>
    <w:basedOn w:val="Normal"/>
    <w:next w:val="Normal"/>
    <w:link w:val="z-BottomofFormChar"/>
    <w:hidden/>
    <w:uiPriority w:val="99"/>
    <w:semiHidden/>
    <w:unhideWhenUsed/>
    <w:rsid w:val="00514527"/>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14527"/>
    <w:rPr>
      <w:rFonts w:ascii="Arial" w:hAnsi="Arial"/>
      <w:vanish/>
      <w:sz w:val="16"/>
      <w:szCs w:val="16"/>
      <w:lang w:bidi="ar-SA"/>
    </w:rPr>
  </w:style>
  <w:style w:type="character" w:styleId="PlaceholderText">
    <w:name w:val="Placeholder Text"/>
    <w:basedOn w:val="DefaultParagraphFont"/>
    <w:uiPriority w:val="99"/>
    <w:semiHidden/>
    <w:rsid w:val="00587AEC"/>
    <w:rPr>
      <w:color w:val="808080"/>
    </w:rPr>
  </w:style>
  <w:style w:type="paragraph" w:styleId="ListParagraph">
    <w:name w:val="List Paragraph"/>
    <w:basedOn w:val="Normal"/>
    <w:uiPriority w:val="34"/>
    <w:qFormat/>
    <w:rsid w:val="00DF4DD9"/>
    <w:pPr>
      <w:ind w:left="720"/>
      <w:contextualSpacing/>
    </w:pPr>
  </w:style>
  <w:style w:type="paragraph" w:styleId="Header">
    <w:name w:val="header"/>
    <w:basedOn w:val="Normal"/>
    <w:link w:val="HeaderChar"/>
    <w:uiPriority w:val="99"/>
    <w:unhideWhenUsed/>
    <w:rsid w:val="00DC1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608"/>
    <w:rPr>
      <w:sz w:val="22"/>
      <w:szCs w:val="22"/>
      <w:lang w:bidi="ar-SA"/>
    </w:rPr>
  </w:style>
  <w:style w:type="paragraph" w:styleId="Footer">
    <w:name w:val="footer"/>
    <w:basedOn w:val="Normal"/>
    <w:link w:val="FooterChar"/>
    <w:uiPriority w:val="99"/>
    <w:semiHidden/>
    <w:unhideWhenUsed/>
    <w:rsid w:val="00DC16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C1608"/>
    <w:rPr>
      <w:sz w:val="22"/>
      <w:szCs w:val="22"/>
      <w:lang w:bidi="ar-SA"/>
    </w:rPr>
  </w:style>
  <w:style w:type="paragraph" w:styleId="NoSpacing">
    <w:name w:val="No Spacing"/>
    <w:link w:val="NoSpacingChar"/>
    <w:uiPriority w:val="1"/>
    <w:qFormat/>
    <w:rsid w:val="00DC1608"/>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DC1608"/>
    <w:rPr>
      <w:rFonts w:asciiTheme="minorHAnsi" w:eastAsiaTheme="minorEastAsia" w:hAnsiTheme="minorHAnsi" w:cstheme="minorBidi"/>
      <w:sz w:val="22"/>
      <w:szCs w:val="22"/>
      <w:lang w:bidi="ar-SA"/>
    </w:rPr>
  </w:style>
  <w:style w:type="character" w:customStyle="1" w:styleId="Forms">
    <w:name w:val="Forms"/>
    <w:basedOn w:val="DefaultParagraphFont"/>
    <w:uiPriority w:val="1"/>
    <w:rsid w:val="00D16ABF"/>
    <w:rPr>
      <w:rFonts w:ascii="Book Antiqua" w:hAnsi="Book Antiqua" w:cs="B Nazani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61CE2DC6384D5595BCF629DF2E19CC"/>
        <w:category>
          <w:name w:val="General"/>
          <w:gallery w:val="placeholder"/>
        </w:category>
        <w:types>
          <w:type w:val="bbPlcHdr"/>
        </w:types>
        <w:behaviors>
          <w:behavior w:val="content"/>
        </w:behaviors>
        <w:guid w:val="{51AC1413-EA06-4C2D-AF7C-B7E866BBB4ED}"/>
      </w:docPartPr>
      <w:docPartBody>
        <w:p w:rsidR="00296C69" w:rsidRDefault="00296C69" w:rsidP="00296C69">
          <w:pPr>
            <w:pStyle w:val="BB61CE2DC6384D5595BCF629DF2E19CC"/>
          </w:pPr>
          <w:r w:rsidRPr="002F2D24">
            <w:rPr>
              <w:rStyle w:val="PlaceholderText"/>
            </w:rPr>
            <w:t>Choose an item.</w:t>
          </w:r>
        </w:p>
      </w:docPartBody>
    </w:docPart>
    <w:docPart>
      <w:docPartPr>
        <w:name w:val="816F4CD6D4AA4E0392091855847A57C6"/>
        <w:category>
          <w:name w:val="General"/>
          <w:gallery w:val="placeholder"/>
        </w:category>
        <w:types>
          <w:type w:val="bbPlcHdr"/>
        </w:types>
        <w:behaviors>
          <w:behavior w:val="content"/>
        </w:behaviors>
        <w:guid w:val="{27DB0A43-6DD0-47B1-B9D1-7DCD66046B86}"/>
      </w:docPartPr>
      <w:docPartBody>
        <w:p w:rsidR="0024338F" w:rsidRDefault="00352BEB" w:rsidP="00352BEB">
          <w:pPr>
            <w:pStyle w:val="816F4CD6D4AA4E0392091855847A57C6"/>
          </w:pPr>
          <w:r w:rsidRPr="00F25893">
            <w:rPr>
              <w:rStyle w:val="PlaceholderText"/>
            </w:rPr>
            <w:t>Click here to enter text.</w:t>
          </w:r>
        </w:p>
      </w:docPartBody>
    </w:docPart>
    <w:docPart>
      <w:docPartPr>
        <w:name w:val="9FB65A60301D469BACAD9C26DF4CE869"/>
        <w:category>
          <w:name w:val="General"/>
          <w:gallery w:val="placeholder"/>
        </w:category>
        <w:types>
          <w:type w:val="bbPlcHdr"/>
        </w:types>
        <w:behaviors>
          <w:behavior w:val="content"/>
        </w:behaviors>
        <w:guid w:val="{5E57B298-BFED-4E4B-B213-B3B018F5782B}"/>
      </w:docPartPr>
      <w:docPartBody>
        <w:p w:rsidR="0024338F" w:rsidRDefault="00352BEB" w:rsidP="00352BEB">
          <w:pPr>
            <w:pStyle w:val="9FB65A60301D469BACAD9C26DF4CE869"/>
          </w:pPr>
          <w:r w:rsidRPr="00F25893">
            <w:rPr>
              <w:rStyle w:val="PlaceholderText"/>
            </w:rPr>
            <w:t>Click here to enter text.</w:t>
          </w:r>
        </w:p>
      </w:docPartBody>
    </w:docPart>
    <w:docPart>
      <w:docPartPr>
        <w:name w:val="23C569A478CC42BDB3DFEE2359A4119E"/>
        <w:category>
          <w:name w:val="General"/>
          <w:gallery w:val="placeholder"/>
        </w:category>
        <w:types>
          <w:type w:val="bbPlcHdr"/>
        </w:types>
        <w:behaviors>
          <w:behavior w:val="content"/>
        </w:behaviors>
        <w:guid w:val="{E9C7911E-8AC9-4958-AF38-4789C01D9889}"/>
      </w:docPartPr>
      <w:docPartBody>
        <w:p w:rsidR="0024338F" w:rsidRDefault="00352BEB" w:rsidP="00352BEB">
          <w:pPr>
            <w:pStyle w:val="23C569A478CC42BDB3DFEE2359A4119E"/>
          </w:pPr>
          <w:r w:rsidRPr="00F25893">
            <w:rPr>
              <w:rStyle w:val="PlaceholderText"/>
            </w:rPr>
            <w:t>Click here to enter text.</w:t>
          </w:r>
        </w:p>
      </w:docPartBody>
    </w:docPart>
    <w:docPart>
      <w:docPartPr>
        <w:name w:val="61E85B39445F47C49F5BD105A44C5C05"/>
        <w:category>
          <w:name w:val="General"/>
          <w:gallery w:val="placeholder"/>
        </w:category>
        <w:types>
          <w:type w:val="bbPlcHdr"/>
        </w:types>
        <w:behaviors>
          <w:behavior w:val="content"/>
        </w:behaviors>
        <w:guid w:val="{803C8039-1A77-45FD-A504-28A9AC0FD4CE}"/>
      </w:docPartPr>
      <w:docPartBody>
        <w:p w:rsidR="0024338F" w:rsidRDefault="00352BEB" w:rsidP="00352BEB">
          <w:pPr>
            <w:pStyle w:val="61E85B39445F47C49F5BD105A44C5C05"/>
          </w:pPr>
          <w:r w:rsidRPr="00F2589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B Titr">
    <w:altName w:val="Courier New"/>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296C69"/>
    <w:rsid w:val="0024338F"/>
    <w:rsid w:val="00295F74"/>
    <w:rsid w:val="00296C69"/>
    <w:rsid w:val="00352BEB"/>
    <w:rsid w:val="005156B8"/>
    <w:rsid w:val="005A6D09"/>
    <w:rsid w:val="005E7D88"/>
    <w:rsid w:val="00651671"/>
    <w:rsid w:val="00715A1A"/>
    <w:rsid w:val="007D2865"/>
    <w:rsid w:val="009801B4"/>
    <w:rsid w:val="00A74AA8"/>
    <w:rsid w:val="00AB2936"/>
    <w:rsid w:val="00AB36C7"/>
    <w:rsid w:val="00DE7538"/>
    <w:rsid w:val="00ED60A6"/>
    <w:rsid w:val="00EE5796"/>
    <w:rsid w:val="00F27A14"/>
    <w:rsid w:val="00F7380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6C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BEB"/>
    <w:rPr>
      <w:color w:val="808080"/>
    </w:rPr>
  </w:style>
  <w:style w:type="paragraph" w:customStyle="1" w:styleId="BB61CE2DC6384D5595BCF629DF2E19CC">
    <w:name w:val="BB61CE2DC6384D5595BCF629DF2E19CC"/>
    <w:rsid w:val="00296C69"/>
    <w:pPr>
      <w:bidi/>
    </w:pPr>
  </w:style>
  <w:style w:type="paragraph" w:customStyle="1" w:styleId="8D996596AB7345AD899C9C2BD271CE28">
    <w:name w:val="8D996596AB7345AD899C9C2BD271CE28"/>
    <w:rsid w:val="00296C69"/>
    <w:pPr>
      <w:bidi/>
    </w:pPr>
  </w:style>
  <w:style w:type="paragraph" w:customStyle="1" w:styleId="19C59E0F7E224C7FA40627D725A34169">
    <w:name w:val="19C59E0F7E224C7FA40627D725A34169"/>
    <w:rsid w:val="00296C69"/>
    <w:pPr>
      <w:bidi/>
    </w:pPr>
  </w:style>
  <w:style w:type="paragraph" w:customStyle="1" w:styleId="5A2F915D85A0409AB478B9545443BA79">
    <w:name w:val="5A2F915D85A0409AB478B9545443BA79"/>
    <w:rsid w:val="00296C69"/>
    <w:pPr>
      <w:bidi/>
    </w:pPr>
  </w:style>
  <w:style w:type="paragraph" w:customStyle="1" w:styleId="DD55273029E344FFBD91A1C2404B6A12">
    <w:name w:val="DD55273029E344FFBD91A1C2404B6A12"/>
    <w:rsid w:val="00296C69"/>
    <w:pPr>
      <w:bidi/>
    </w:pPr>
  </w:style>
  <w:style w:type="paragraph" w:customStyle="1" w:styleId="EBB0226159864D439AFEEDCC5249D8A4">
    <w:name w:val="EBB0226159864D439AFEEDCC5249D8A4"/>
    <w:rsid w:val="00296C69"/>
    <w:pPr>
      <w:bidi/>
    </w:pPr>
  </w:style>
  <w:style w:type="paragraph" w:customStyle="1" w:styleId="D7611142B7C4455FB8E44B572CD6AA31">
    <w:name w:val="D7611142B7C4455FB8E44B572CD6AA31"/>
    <w:rsid w:val="00296C69"/>
    <w:pPr>
      <w:bidi/>
    </w:pPr>
  </w:style>
  <w:style w:type="paragraph" w:customStyle="1" w:styleId="A55591C6FC7A478AA0C59553165E7491">
    <w:name w:val="A55591C6FC7A478AA0C59553165E7491"/>
    <w:rsid w:val="00296C69"/>
    <w:pPr>
      <w:bidi/>
    </w:pPr>
  </w:style>
  <w:style w:type="paragraph" w:customStyle="1" w:styleId="8E24361A2CAE44CC8DDB2FE3A087BDB7">
    <w:name w:val="8E24361A2CAE44CC8DDB2FE3A087BDB7"/>
    <w:rsid w:val="00296C69"/>
    <w:pPr>
      <w:bidi/>
    </w:pPr>
  </w:style>
  <w:style w:type="paragraph" w:customStyle="1" w:styleId="A280CAB12D104004943D04243C3EC9B0">
    <w:name w:val="A280CAB12D104004943D04243C3EC9B0"/>
    <w:rsid w:val="00296C69"/>
    <w:pPr>
      <w:bidi/>
    </w:pPr>
  </w:style>
  <w:style w:type="paragraph" w:customStyle="1" w:styleId="339F1E6F00D640CAAB2D31AC5AE6E526">
    <w:name w:val="339F1E6F00D640CAAB2D31AC5AE6E526"/>
    <w:rsid w:val="00296C69"/>
    <w:pPr>
      <w:bidi/>
    </w:pPr>
  </w:style>
  <w:style w:type="paragraph" w:customStyle="1" w:styleId="3BC77F7452C944F4A2DF6260087D942E">
    <w:name w:val="3BC77F7452C944F4A2DF6260087D942E"/>
    <w:rsid w:val="00296C69"/>
    <w:pPr>
      <w:bidi/>
    </w:pPr>
  </w:style>
  <w:style w:type="paragraph" w:customStyle="1" w:styleId="B5520EC0E8DC4F238916C4635B9DF0F0">
    <w:name w:val="B5520EC0E8DC4F238916C4635B9DF0F0"/>
    <w:rsid w:val="00F27A14"/>
    <w:pPr>
      <w:bidi/>
    </w:pPr>
  </w:style>
  <w:style w:type="paragraph" w:customStyle="1" w:styleId="1845E9CDCA4C4B1CAB7A7CB0D0989664">
    <w:name w:val="1845E9CDCA4C4B1CAB7A7CB0D0989664"/>
    <w:rsid w:val="00F27A14"/>
    <w:pPr>
      <w:bidi/>
    </w:pPr>
  </w:style>
  <w:style w:type="paragraph" w:customStyle="1" w:styleId="C02D290983C1470E9790B2D3D3D48130">
    <w:name w:val="C02D290983C1470E9790B2D3D3D48130"/>
    <w:rsid w:val="00F27A14"/>
    <w:pPr>
      <w:bidi/>
    </w:pPr>
  </w:style>
  <w:style w:type="paragraph" w:customStyle="1" w:styleId="5E358FADB48F4F8CBE1C8ED299D8324F">
    <w:name w:val="5E358FADB48F4F8CBE1C8ED299D8324F"/>
    <w:rsid w:val="00F27A14"/>
    <w:pPr>
      <w:bidi/>
    </w:pPr>
  </w:style>
  <w:style w:type="paragraph" w:customStyle="1" w:styleId="50223EA3B72742FFAAC325C77BC001FC">
    <w:name w:val="50223EA3B72742FFAAC325C77BC001FC"/>
    <w:rsid w:val="00F27A14"/>
    <w:pPr>
      <w:bidi/>
    </w:pPr>
  </w:style>
  <w:style w:type="paragraph" w:customStyle="1" w:styleId="9E5FCA304C694DC093502E3494576583">
    <w:name w:val="9E5FCA304C694DC093502E3494576583"/>
    <w:rsid w:val="00F27A14"/>
    <w:pPr>
      <w:bidi/>
    </w:pPr>
  </w:style>
  <w:style w:type="paragraph" w:customStyle="1" w:styleId="D4647D4B29B643BEA73630E0DEFB6DF4">
    <w:name w:val="D4647D4B29B643BEA73630E0DEFB6DF4"/>
    <w:rsid w:val="00F27A14"/>
    <w:pPr>
      <w:bidi/>
    </w:pPr>
  </w:style>
  <w:style w:type="paragraph" w:customStyle="1" w:styleId="D5EB24BBD761429F880259F3ECA320D4">
    <w:name w:val="D5EB24BBD761429F880259F3ECA320D4"/>
    <w:rsid w:val="00F27A14"/>
    <w:pPr>
      <w:bidi/>
    </w:pPr>
  </w:style>
  <w:style w:type="paragraph" w:customStyle="1" w:styleId="2A936C5DD0D04314A166F9FC583AABCC">
    <w:name w:val="2A936C5DD0D04314A166F9FC583AABCC"/>
    <w:rsid w:val="00F27A14"/>
    <w:pPr>
      <w:bidi/>
    </w:pPr>
  </w:style>
  <w:style w:type="paragraph" w:customStyle="1" w:styleId="A792E1E97A4D4F7BB699B84C5F441D73">
    <w:name w:val="A792E1E97A4D4F7BB699B84C5F441D73"/>
    <w:rsid w:val="00F27A14"/>
    <w:pPr>
      <w:bidi/>
    </w:pPr>
  </w:style>
  <w:style w:type="paragraph" w:customStyle="1" w:styleId="5E23AB384BBB4C9385BE81D6449FA349">
    <w:name w:val="5E23AB384BBB4C9385BE81D6449FA349"/>
    <w:rsid w:val="00F27A14"/>
    <w:pPr>
      <w:bidi/>
    </w:pPr>
  </w:style>
  <w:style w:type="paragraph" w:customStyle="1" w:styleId="6512467F0BB04C0B8EFB25A477DB48A2">
    <w:name w:val="6512467F0BB04C0B8EFB25A477DB48A2"/>
    <w:rsid w:val="00EE5796"/>
    <w:pPr>
      <w:bidi/>
    </w:pPr>
  </w:style>
  <w:style w:type="paragraph" w:customStyle="1" w:styleId="5238055B8FCA43BB93B7F12877878882">
    <w:name w:val="5238055B8FCA43BB93B7F12877878882"/>
    <w:rsid w:val="00EE5796"/>
    <w:pPr>
      <w:bidi/>
    </w:pPr>
  </w:style>
  <w:style w:type="paragraph" w:customStyle="1" w:styleId="605D1F43901A4EA0B81D3E7E7E2CD50E">
    <w:name w:val="605D1F43901A4EA0B81D3E7E7E2CD50E"/>
    <w:rsid w:val="009801B4"/>
    <w:pPr>
      <w:bidi/>
    </w:pPr>
  </w:style>
  <w:style w:type="paragraph" w:customStyle="1" w:styleId="01A8C30CAFF34EAFAAD8D6ABA21C5B35">
    <w:name w:val="01A8C30CAFF34EAFAAD8D6ABA21C5B35"/>
    <w:rsid w:val="009801B4"/>
    <w:pPr>
      <w:bidi/>
    </w:pPr>
  </w:style>
  <w:style w:type="paragraph" w:customStyle="1" w:styleId="175FCA812964499DAB5F6ECF8F9757C9">
    <w:name w:val="175FCA812964499DAB5F6ECF8F9757C9"/>
    <w:rsid w:val="009801B4"/>
    <w:pPr>
      <w:bidi/>
    </w:pPr>
  </w:style>
  <w:style w:type="paragraph" w:customStyle="1" w:styleId="569ECAEA3E59446DB393B0AC67A93DBF">
    <w:name w:val="569ECAEA3E59446DB393B0AC67A93DBF"/>
    <w:rsid w:val="009801B4"/>
    <w:pPr>
      <w:bidi/>
    </w:pPr>
  </w:style>
  <w:style w:type="paragraph" w:customStyle="1" w:styleId="B540AD06180543C89BEF0797DD9F1815">
    <w:name w:val="B540AD06180543C89BEF0797DD9F1815"/>
    <w:rsid w:val="005156B8"/>
    <w:pPr>
      <w:bidi/>
    </w:pPr>
  </w:style>
  <w:style w:type="paragraph" w:customStyle="1" w:styleId="9DFEE7DBED1F40B5BA50F34CD3E79736">
    <w:name w:val="9DFEE7DBED1F40B5BA50F34CD3E79736"/>
    <w:rsid w:val="005156B8"/>
    <w:pPr>
      <w:bidi/>
    </w:pPr>
  </w:style>
  <w:style w:type="paragraph" w:customStyle="1" w:styleId="00CFB9A79E0D41C89844B56BD25C891D">
    <w:name w:val="00CFB9A79E0D41C89844B56BD25C891D"/>
    <w:rsid w:val="005156B8"/>
    <w:pPr>
      <w:bidi/>
    </w:pPr>
  </w:style>
  <w:style w:type="paragraph" w:customStyle="1" w:styleId="AD91DF1FBE0742829ABCB268D18C842A">
    <w:name w:val="AD91DF1FBE0742829ABCB268D18C842A"/>
    <w:rsid w:val="005156B8"/>
    <w:pPr>
      <w:bidi/>
    </w:pPr>
  </w:style>
  <w:style w:type="paragraph" w:customStyle="1" w:styleId="52AAF5F1423847EAAE2355D91E6220AA">
    <w:name w:val="52AAF5F1423847EAAE2355D91E6220AA"/>
    <w:rsid w:val="005156B8"/>
    <w:pPr>
      <w:bidi/>
    </w:pPr>
  </w:style>
  <w:style w:type="paragraph" w:customStyle="1" w:styleId="BFAA894A0B2D46A3A289883D8E29602C">
    <w:name w:val="BFAA894A0B2D46A3A289883D8E29602C"/>
    <w:rsid w:val="005156B8"/>
    <w:pPr>
      <w:bidi/>
    </w:pPr>
  </w:style>
  <w:style w:type="paragraph" w:customStyle="1" w:styleId="1C3F997255714245AA57C29D19DCB631">
    <w:name w:val="1C3F997255714245AA57C29D19DCB631"/>
    <w:rsid w:val="005156B8"/>
    <w:pPr>
      <w:bidi/>
    </w:pPr>
  </w:style>
  <w:style w:type="paragraph" w:customStyle="1" w:styleId="09C7BA56C5D84A5E91454E960013EB69">
    <w:name w:val="09C7BA56C5D84A5E91454E960013EB69"/>
    <w:rsid w:val="005156B8"/>
    <w:pPr>
      <w:bidi/>
    </w:pPr>
  </w:style>
  <w:style w:type="paragraph" w:customStyle="1" w:styleId="816F4CD6D4AA4E0392091855847A57C6">
    <w:name w:val="816F4CD6D4AA4E0392091855847A57C6"/>
    <w:rsid w:val="00352BEB"/>
    <w:pPr>
      <w:bidi/>
    </w:pPr>
  </w:style>
  <w:style w:type="paragraph" w:customStyle="1" w:styleId="9FB65A60301D469BACAD9C26DF4CE869">
    <w:name w:val="9FB65A60301D469BACAD9C26DF4CE869"/>
    <w:rsid w:val="00352BEB"/>
    <w:pPr>
      <w:bidi/>
    </w:pPr>
  </w:style>
  <w:style w:type="paragraph" w:customStyle="1" w:styleId="23C569A478CC42BDB3DFEE2359A4119E">
    <w:name w:val="23C569A478CC42BDB3DFEE2359A4119E"/>
    <w:rsid w:val="00352BEB"/>
    <w:pPr>
      <w:bidi/>
    </w:pPr>
  </w:style>
  <w:style w:type="paragraph" w:customStyle="1" w:styleId="61E85B39445F47C49F5BD105A44C5C05">
    <w:name w:val="61E85B39445F47C49F5BD105A44C5C05"/>
    <w:rsid w:val="00352BE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1F56F-0A7B-4FF1-A8E0-48B1750E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Alireza Zolfaghari</dc:creator>
  <cp:lastModifiedBy>A R M I N .. .</cp:lastModifiedBy>
  <cp:revision>9</cp:revision>
  <cp:lastPrinted>2010-11-10T05:50:00Z</cp:lastPrinted>
  <dcterms:created xsi:type="dcterms:W3CDTF">2017-04-16T03:43:00Z</dcterms:created>
  <dcterms:modified xsi:type="dcterms:W3CDTF">2017-09-24T12:04:00Z</dcterms:modified>
</cp:coreProperties>
</file>