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FA76" w14:textId="77777777" w:rsidR="009559A3" w:rsidRPr="0097427C" w:rsidRDefault="009559A3" w:rsidP="00AC2E8C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C2E8C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27BAE3FA" w:rsidR="00874B90" w:rsidRPr="00A47A5F" w:rsidRDefault="00A47A5F" w:rsidP="00AC2E8C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B83FFF">
              <w:rPr>
                <w:rFonts w:cs="B Zar" w:hint="cs"/>
                <w:szCs w:val="24"/>
                <w:rtl/>
              </w:rPr>
              <w:t xml:space="preserve"> پردیس</w:t>
            </w:r>
            <w:r w:rsidR="00B83FFF">
              <w:rPr>
                <w:rFonts w:cs="B Zar"/>
                <w:szCs w:val="24"/>
                <w:rtl/>
              </w:rPr>
              <w:softHyphen/>
            </w:r>
            <w:r w:rsidR="00B83FFF">
              <w:rPr>
                <w:rFonts w:cs="B Zar" w:hint="cs"/>
                <w:szCs w:val="24"/>
                <w:rtl/>
              </w:rPr>
              <w:t>ها و واحدهای تابعة دانشگاه فرهنگیان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28E42946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710883" w:rsidRPr="00874B90">
              <w:rPr>
                <w:rFonts w:hint="cs"/>
                <w:rtl/>
              </w:rPr>
              <w:t xml:space="preserve">عتف_ </w:t>
            </w:r>
            <w:r w:rsidR="00710883">
              <w:rPr>
                <w:rFonts w:hint="cs"/>
                <w:rtl/>
              </w:rPr>
              <w:t>ناتک</w:t>
            </w:r>
            <w:r w:rsidR="00710883">
              <w:rPr>
                <w:rFonts w:cs="Cambria" w:hint="cs"/>
                <w:rtl/>
              </w:rPr>
              <w:t>_</w:t>
            </w:r>
            <w:r w:rsidR="00710883" w:rsidRPr="0035249B">
              <w:rPr>
                <w:rFonts w:cs="B Zar" w:hint="cs"/>
                <w:rtl/>
              </w:rPr>
              <w:t>4-</w:t>
            </w:r>
            <w:r w:rsidR="00710883">
              <w:rPr>
                <w:rFonts w:cs="B Zar" w:hint="cs"/>
                <w:rtl/>
              </w:rPr>
              <w:t>14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5ACCE35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24891">
              <w:rPr>
                <w:rFonts w:ascii="IranNastaliq" w:hAnsi="IranNastaliq" w:hint="cs"/>
                <w:szCs w:val="24"/>
                <w:rtl/>
              </w:rPr>
              <w:t>19</w:t>
            </w:r>
          </w:p>
        </w:tc>
      </w:tr>
    </w:tbl>
    <w:p w14:paraId="6990063E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7184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1CBBCAF" w14:textId="77777777" w:rsidR="0077184A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101268B5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0E4038B" w:rsidR="0077184A" w:rsidRPr="0089070E" w:rsidRDefault="0077184A" w:rsidP="0077184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6BE02BF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53438CE6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58058C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5BCED6D0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65462214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71B26E80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C2E8C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C2E8C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594D68BC" w14:textId="30C04963" w:rsidR="00217B35" w:rsidRDefault="00217B35" w:rsidP="00AC2E8C">
      <w:pPr>
        <w:rPr>
          <w:rFonts w:cs="B Zar"/>
          <w:noProof/>
          <w:sz w:val="48"/>
          <w:szCs w:val="48"/>
          <w:rtl/>
        </w:rPr>
      </w:pPr>
    </w:p>
    <w:p w14:paraId="5BCC2E22" w14:textId="4312C005" w:rsidR="006F0F2D" w:rsidRDefault="006F0F2D" w:rsidP="00AC2E8C">
      <w:pPr>
        <w:rPr>
          <w:rFonts w:cs="B Zar"/>
          <w:noProof/>
          <w:sz w:val="48"/>
          <w:szCs w:val="48"/>
          <w:rtl/>
        </w:rPr>
      </w:pPr>
    </w:p>
    <w:p w14:paraId="415D4859" w14:textId="32AD5194" w:rsidR="006F0F2D" w:rsidRDefault="006F0F2D" w:rsidP="00AC2E8C">
      <w:pPr>
        <w:rPr>
          <w:rFonts w:cs="B Zar"/>
          <w:noProof/>
          <w:sz w:val="48"/>
          <w:szCs w:val="48"/>
          <w:rtl/>
        </w:rPr>
      </w:pPr>
    </w:p>
    <w:p w14:paraId="3E1F6D0A" w14:textId="77777777" w:rsidR="006F0F2D" w:rsidRPr="003212A9" w:rsidRDefault="006F0F2D" w:rsidP="00AC2E8C">
      <w:pPr>
        <w:rPr>
          <w:rFonts w:cs="B Zar"/>
          <w:sz w:val="48"/>
          <w:szCs w:val="48"/>
          <w:rtl/>
        </w:rPr>
      </w:pPr>
    </w:p>
    <w:p w14:paraId="09B7CA65" w14:textId="77777777" w:rsidR="00217B35" w:rsidRPr="003212A9" w:rsidRDefault="00217B35" w:rsidP="00AC2E8C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2E63BB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6ADC2CDA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05C0F039" w14:textId="77777777" w:rsidR="00217B35" w:rsidRPr="003212A9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CC7DB1" w14:textId="77777777" w:rsidR="00217B35" w:rsidRDefault="00217B35" w:rsidP="00AC2E8C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پردیس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 و واحدهای تابعه</w:t>
      </w:r>
    </w:p>
    <w:p w14:paraId="20FED7FA" w14:textId="77777777" w:rsidR="00217B35" w:rsidRPr="003212A9" w:rsidRDefault="00217B35" w:rsidP="00AC2E8C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 xml:space="preserve"> دانشگاه فرهنگیان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6BB06224" w14:textId="77777777" w:rsidR="00217B35" w:rsidRPr="003212A9" w:rsidRDefault="00217B35" w:rsidP="00AC2E8C">
      <w:pPr>
        <w:rPr>
          <w:rFonts w:cs="B Zar"/>
          <w:b/>
          <w:bCs/>
          <w:sz w:val="48"/>
          <w:szCs w:val="48"/>
          <w:rtl/>
        </w:rPr>
      </w:pPr>
    </w:p>
    <w:p w14:paraId="68B1F47D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0DFD5188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A2D7405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CC8C4B3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1C1A2F2" w14:textId="56A6DD0B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5A7AC29D" w14:textId="3288F626" w:rsidR="006F0F2D" w:rsidRDefault="006F0F2D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B57E5F9" w14:textId="061E56F4" w:rsidR="006F0F2D" w:rsidRDefault="006F0F2D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54FA8BC8" w14:textId="2AD159E4" w:rsidR="006F0F2D" w:rsidRDefault="006F0F2D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3C723853" w14:textId="04E7A059" w:rsidR="006F0F2D" w:rsidRDefault="006F0F2D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FF21CA" w14:textId="0AC029B6" w:rsidR="006F0F2D" w:rsidRDefault="006F0F2D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37A0B7C3" w14:textId="25DE8981" w:rsidR="00F97057" w:rsidRDefault="00F97057" w:rsidP="00F97057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نام پردیس/واحد: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..............................</w:t>
      </w:r>
    </w:p>
    <w:p w14:paraId="2BB690FA" w14:textId="77777777" w:rsidR="00F97057" w:rsidRDefault="00F97057" w:rsidP="00F97057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شهر محل استقرار پردیس/واحد: ......................</w:t>
      </w:r>
    </w:p>
    <w:p w14:paraId="15E49832" w14:textId="77777777" w:rsidR="00F97057" w:rsidRPr="003212A9" w:rsidRDefault="00F97057" w:rsidP="00F97057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..................................</w:t>
      </w:r>
    </w:p>
    <w:p w14:paraId="7DAF73AD" w14:textId="77777777" w:rsidR="00F97057" w:rsidRPr="003212A9" w:rsidRDefault="00F97057" w:rsidP="00F97057">
      <w:pPr>
        <w:jc w:val="right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7F9A3B51" w14:textId="77777777" w:rsidR="00217B35" w:rsidRPr="009C6326" w:rsidRDefault="00217B35" w:rsidP="00AC2E8C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وضعیت مدیریت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3204"/>
        <w:gridCol w:w="3810"/>
        <w:gridCol w:w="2053"/>
      </w:tblGrid>
      <w:tr w:rsidR="001423FE" w:rsidRPr="0012728D" w14:paraId="7F4D05D7" w14:textId="77777777" w:rsidTr="00AC2E8C">
        <w:trPr>
          <w:jc w:val="center"/>
        </w:trPr>
        <w:tc>
          <w:tcPr>
            <w:tcW w:w="362" w:type="pct"/>
            <w:vAlign w:val="center"/>
          </w:tcPr>
          <w:p w14:paraId="5AE290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39" w:type="pct"/>
            <w:vAlign w:val="center"/>
          </w:tcPr>
          <w:p w14:paraId="40CCA01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05254B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02C29EA6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423FE" w:rsidRPr="0012728D" w14:paraId="25210BEE" w14:textId="77777777" w:rsidTr="00AC2E8C">
        <w:trPr>
          <w:jc w:val="center"/>
        </w:trPr>
        <w:tc>
          <w:tcPr>
            <w:tcW w:w="362" w:type="pct"/>
            <w:vAlign w:val="center"/>
          </w:tcPr>
          <w:p w14:paraId="48E60A8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1-1</w:t>
            </w:r>
          </w:p>
        </w:tc>
        <w:tc>
          <w:tcPr>
            <w:tcW w:w="1639" w:type="pct"/>
            <w:vAlign w:val="center"/>
          </w:tcPr>
          <w:p w14:paraId="3C2E024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و معاونین بصورت تمام وقت در پردیس/ واحد حضور دارند؟</w:t>
            </w:r>
          </w:p>
        </w:tc>
        <w:tc>
          <w:tcPr>
            <w:tcW w:w="1949" w:type="pct"/>
            <w:vAlign w:val="center"/>
          </w:tcPr>
          <w:p w14:paraId="3115EBB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C1B4573" w14:textId="6C87CED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D4421D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9D255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  <w:tr w:rsidR="001423FE" w:rsidRPr="0012728D" w14:paraId="7FD0290C" w14:textId="77777777" w:rsidTr="00AC2E8C">
        <w:trPr>
          <w:jc w:val="center"/>
        </w:trPr>
        <w:tc>
          <w:tcPr>
            <w:tcW w:w="362" w:type="pct"/>
            <w:vAlign w:val="center"/>
          </w:tcPr>
          <w:p w14:paraId="7FD35F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2-1</w:t>
            </w:r>
          </w:p>
        </w:tc>
        <w:tc>
          <w:tcPr>
            <w:tcW w:w="1639" w:type="pct"/>
            <w:vAlign w:val="center"/>
          </w:tcPr>
          <w:p w14:paraId="6B0B901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هیئت رئیسه پردیس/ واحد 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62AB2B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A30357" w14:textId="1FCAE7C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جلسه؟....</w:t>
            </w:r>
          </w:p>
        </w:tc>
        <w:tc>
          <w:tcPr>
            <w:tcW w:w="1050" w:type="pct"/>
            <w:vMerge w:val="restart"/>
            <w:vAlign w:val="center"/>
          </w:tcPr>
          <w:p w14:paraId="49C403B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صورت‌جلسه‌های سال جاری</w:t>
            </w:r>
          </w:p>
        </w:tc>
      </w:tr>
      <w:tr w:rsidR="001423FE" w:rsidRPr="0012728D" w14:paraId="204CEAA0" w14:textId="77777777" w:rsidTr="00AC2E8C">
        <w:trPr>
          <w:jc w:val="center"/>
        </w:trPr>
        <w:tc>
          <w:tcPr>
            <w:tcW w:w="362" w:type="pct"/>
            <w:vAlign w:val="center"/>
          </w:tcPr>
          <w:p w14:paraId="6FC3A4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3-1</w:t>
            </w:r>
          </w:p>
        </w:tc>
        <w:tc>
          <w:tcPr>
            <w:tcW w:w="1639" w:type="pct"/>
            <w:vAlign w:val="center"/>
          </w:tcPr>
          <w:p w14:paraId="3F9709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شورای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61CE09F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042D579" w14:textId="506F885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 ....</w:t>
            </w:r>
          </w:p>
        </w:tc>
        <w:tc>
          <w:tcPr>
            <w:tcW w:w="1050" w:type="pct"/>
            <w:vMerge/>
            <w:vAlign w:val="center"/>
          </w:tcPr>
          <w:p w14:paraId="3F043A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1A5FCCB7" w14:textId="77777777" w:rsidTr="00AC2E8C">
        <w:trPr>
          <w:jc w:val="center"/>
        </w:trPr>
        <w:tc>
          <w:tcPr>
            <w:tcW w:w="362" w:type="pct"/>
            <w:vAlign w:val="center"/>
          </w:tcPr>
          <w:p w14:paraId="41D1D0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1639" w:type="pct"/>
            <w:vAlign w:val="center"/>
          </w:tcPr>
          <w:p w14:paraId="2943DF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(الف) است:</w:t>
            </w:r>
          </w:p>
          <w:p w14:paraId="2BDB5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مدیر، معاون آموزشی و رئیس گروه های آموزشی از بین اعضای هیئت علمی انتخاب شده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اند؟</w:t>
            </w:r>
          </w:p>
        </w:tc>
        <w:tc>
          <w:tcPr>
            <w:tcW w:w="1949" w:type="pct"/>
            <w:vAlign w:val="center"/>
          </w:tcPr>
          <w:p w14:paraId="2E91F3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72C370" w14:textId="76296EF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2C051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712662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7E4D2B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0" w:name="_Hlk68611420"/>
            <w:r w:rsidRPr="001423FE">
              <w:rPr>
                <w:rFonts w:cs="B Zar" w:hint="cs"/>
                <w:sz w:val="22"/>
                <w:szCs w:val="22"/>
                <w:rtl/>
              </w:rPr>
              <w:t>فهرست اسامی مدیران</w:t>
            </w:r>
          </w:p>
          <w:bookmarkEnd w:id="0"/>
          <w:p w14:paraId="507457F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مدیران</w:t>
            </w:r>
          </w:p>
        </w:tc>
      </w:tr>
      <w:tr w:rsidR="001423FE" w:rsidRPr="0012728D" w14:paraId="0A16EE36" w14:textId="77777777" w:rsidTr="00AC2E8C">
        <w:trPr>
          <w:jc w:val="center"/>
        </w:trPr>
        <w:tc>
          <w:tcPr>
            <w:tcW w:w="362" w:type="pct"/>
            <w:vAlign w:val="center"/>
          </w:tcPr>
          <w:p w14:paraId="683D597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1639" w:type="pct"/>
            <w:vAlign w:val="center"/>
          </w:tcPr>
          <w:p w14:paraId="149E84B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(ب) است:</w:t>
            </w:r>
          </w:p>
          <w:p w14:paraId="20567A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پردیس از بین اعضای هیئت علمی انتخاب شده است؟</w:t>
            </w:r>
          </w:p>
        </w:tc>
        <w:tc>
          <w:tcPr>
            <w:tcW w:w="1949" w:type="pct"/>
            <w:vAlign w:val="center"/>
          </w:tcPr>
          <w:p w14:paraId="0E0CDE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0993F47" w14:textId="3D6CB29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021D4C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8FD5BF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ABDB0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610F2F23" w14:textId="77777777" w:rsidTr="00AC2E8C">
        <w:trPr>
          <w:jc w:val="center"/>
        </w:trPr>
        <w:tc>
          <w:tcPr>
            <w:tcW w:w="362" w:type="pct"/>
            <w:vAlign w:val="center"/>
          </w:tcPr>
          <w:p w14:paraId="2CBD56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1639" w:type="pct"/>
            <w:vAlign w:val="center"/>
          </w:tcPr>
          <w:p w14:paraId="769EC3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استادان، مدرسین، رسیدگی به مطالبات دانشجویان و ...عمل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کنند؟</w:t>
            </w:r>
          </w:p>
        </w:tc>
        <w:tc>
          <w:tcPr>
            <w:tcW w:w="1949" w:type="pct"/>
            <w:vAlign w:val="center"/>
          </w:tcPr>
          <w:p w14:paraId="192F095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3AD9BFE" w14:textId="2E9159CE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6464A3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19941B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F7B1CD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از صورت‌جلسۀ گروه‌های آموزشی</w:t>
            </w:r>
          </w:p>
        </w:tc>
      </w:tr>
      <w:tr w:rsidR="001423FE" w:rsidRPr="0012728D" w14:paraId="50CFE783" w14:textId="77777777" w:rsidTr="00AC2E8C">
        <w:trPr>
          <w:jc w:val="center"/>
        </w:trPr>
        <w:tc>
          <w:tcPr>
            <w:tcW w:w="362" w:type="pct"/>
            <w:vAlign w:val="center"/>
          </w:tcPr>
          <w:p w14:paraId="1E9049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1639" w:type="pct"/>
            <w:vAlign w:val="center"/>
          </w:tcPr>
          <w:p w14:paraId="206D04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در تصمیم گیری‌های پردیس/ واحد مشارکت دارند؟</w:t>
            </w:r>
          </w:p>
        </w:tc>
        <w:tc>
          <w:tcPr>
            <w:tcW w:w="1949" w:type="pct"/>
            <w:vAlign w:val="center"/>
          </w:tcPr>
          <w:p w14:paraId="39147C3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13FB132" w14:textId="71FE050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1423FE">
              <w:rPr>
                <w:rFonts w:cs="B Zar"/>
                <w:sz w:val="22"/>
                <w:szCs w:val="22"/>
                <w:rtl/>
              </w:rPr>
              <w:br/>
            </w: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37D974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1421E0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72B625A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1423FE" w:rsidRPr="0012728D" w14:paraId="03C6EB27" w14:textId="77777777" w:rsidTr="00AC2E8C">
        <w:trPr>
          <w:jc w:val="center"/>
        </w:trPr>
        <w:tc>
          <w:tcPr>
            <w:tcW w:w="362" w:type="pct"/>
            <w:vAlign w:val="center"/>
          </w:tcPr>
          <w:p w14:paraId="52F177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1639" w:type="pct"/>
            <w:vAlign w:val="center"/>
          </w:tcPr>
          <w:p w14:paraId="14717E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 جذب و استخدام نیروی انسانی در  پردیس/ واحد از مسیر قانونی طی شده یا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D4238F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11F02F7" w14:textId="0D67415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DC1B8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D9F46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38296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 نیروی انسانی</w:t>
            </w:r>
          </w:p>
        </w:tc>
      </w:tr>
      <w:tr w:rsidR="001423FE" w:rsidRPr="0012728D" w14:paraId="7AE9D3C3" w14:textId="77777777" w:rsidTr="00AC2E8C">
        <w:trPr>
          <w:jc w:val="center"/>
        </w:trPr>
        <w:tc>
          <w:tcPr>
            <w:tcW w:w="362" w:type="pct"/>
          </w:tcPr>
          <w:p w14:paraId="0137E54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9-1</w:t>
            </w:r>
          </w:p>
        </w:tc>
        <w:tc>
          <w:tcPr>
            <w:tcW w:w="1639" w:type="pct"/>
          </w:tcPr>
          <w:p w14:paraId="586296E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نام مورد استفاده در سردر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ب</w:t>
            </w:r>
            <w:r w:rsidRPr="001423FE">
              <w:rPr>
                <w:rFonts w:cs="B Zar"/>
                <w:sz w:val="22"/>
                <w:szCs w:val="22"/>
                <w:rtl/>
              </w:rPr>
              <w:t>، وبگاه، سربرگ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/>
                <w:sz w:val="22"/>
                <w:szCs w:val="22"/>
                <w:rtl/>
              </w:rPr>
              <w:t>مکاتبات، اخبار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اطلاع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  <w:t xml:space="preserve">ها و ... با نام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مصوب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</w:t>
            </w:r>
            <w:r w:rsidRPr="001423FE">
              <w:rPr>
                <w:rFonts w:cs="B Zar"/>
                <w:sz w:val="22"/>
                <w:szCs w:val="22"/>
                <w:rtl/>
              </w:rPr>
              <w:t>مطابقت دارد؟</w:t>
            </w:r>
          </w:p>
        </w:tc>
        <w:tc>
          <w:tcPr>
            <w:tcW w:w="1949" w:type="pct"/>
          </w:tcPr>
          <w:p w14:paraId="3865EC6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944D14C" w14:textId="3486F4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01E35B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61FE7C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تصاویر سردرب، سربرگ مکاتبات و صفحۀ اصلی وبگاه </w:t>
            </w:r>
          </w:p>
        </w:tc>
      </w:tr>
      <w:tr w:rsidR="001423FE" w:rsidRPr="0012728D" w14:paraId="3ACC235D" w14:textId="77777777" w:rsidTr="00AC2E8C">
        <w:trPr>
          <w:jc w:val="center"/>
        </w:trPr>
        <w:tc>
          <w:tcPr>
            <w:tcW w:w="362" w:type="pct"/>
          </w:tcPr>
          <w:p w14:paraId="776DE6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10-1</w:t>
            </w:r>
          </w:p>
        </w:tc>
        <w:tc>
          <w:tcPr>
            <w:tcW w:w="1639" w:type="pct"/>
          </w:tcPr>
          <w:p w14:paraId="4E276D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کیفیت عملکرد مدیران پردیس/ واحد از منظر اعضای هیئت علمی،  کارکنان و دانشجویان چگونه ارزیابی می کنید؟</w:t>
            </w:r>
          </w:p>
        </w:tc>
        <w:tc>
          <w:tcPr>
            <w:tcW w:w="1949" w:type="pct"/>
          </w:tcPr>
          <w:p w14:paraId="1DB9E84D" w14:textId="4EA4E7F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001182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44758353" w14:textId="77777777" w:rsidR="00217B35" w:rsidRPr="0060784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الف:</w:t>
      </w:r>
      <w:r>
        <w:rPr>
          <w:rFonts w:cs="B Zar" w:hint="cs"/>
          <w:rtl/>
        </w:rPr>
        <w:t xml:space="preserve"> هر مدیریت استانی که دارای دو پردیس و بیش از یک واحد تابعه باشد.</w:t>
      </w:r>
    </w:p>
    <w:p w14:paraId="6B3BD4C7" w14:textId="72F1CF88" w:rsidR="00217B3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ب:</w:t>
      </w:r>
      <w:r>
        <w:rPr>
          <w:rFonts w:cs="B Zar" w:hint="cs"/>
          <w:rtl/>
        </w:rPr>
        <w:t xml:space="preserve"> هر مدیریت استانی که دارای یک پردیس و یک واحد تابعه باشد نوع ب باشد.</w:t>
      </w:r>
    </w:p>
    <w:p w14:paraId="715EB706" w14:textId="77777777" w:rsidR="00217B35" w:rsidRPr="009C6326" w:rsidRDefault="00217B35" w:rsidP="00AC2E8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و</w:t>
      </w:r>
      <w:r w:rsidRPr="009C6326">
        <w:rPr>
          <w:rFonts w:cs="B Zar" w:hint="cs"/>
          <w:b/>
          <w:bCs/>
          <w:rtl/>
        </w:rPr>
        <w:t>ضعیت برنامه</w:t>
      </w:r>
      <w:r w:rsidRPr="009C6326">
        <w:rPr>
          <w:rFonts w:cs="B Zar"/>
          <w:b/>
          <w:bCs/>
          <w:rtl/>
        </w:rPr>
        <w:softHyphen/>
      </w:r>
      <w:r w:rsidRPr="009C6326">
        <w:rPr>
          <w:rFonts w:cs="B Zar" w:hint="cs"/>
          <w:b/>
          <w:bCs/>
          <w:rtl/>
        </w:rPr>
        <w:t xml:space="preserve"> راهبردی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3063"/>
        <w:gridCol w:w="3810"/>
        <w:gridCol w:w="2053"/>
      </w:tblGrid>
      <w:tr w:rsidR="00217B35" w:rsidRPr="00AC2E8C" w14:paraId="432CEF30" w14:textId="77777777" w:rsidTr="00AC2E8C">
        <w:trPr>
          <w:jc w:val="center"/>
        </w:trPr>
        <w:tc>
          <w:tcPr>
            <w:tcW w:w="434" w:type="pct"/>
            <w:vAlign w:val="center"/>
          </w:tcPr>
          <w:p w14:paraId="59A04E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7" w:type="pct"/>
            <w:vAlign w:val="center"/>
          </w:tcPr>
          <w:p w14:paraId="75E4DF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685D58AE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601FE8A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AC2E8C" w14:paraId="4D363AD8" w14:textId="77777777" w:rsidTr="00AC2E8C">
        <w:trPr>
          <w:jc w:val="center"/>
        </w:trPr>
        <w:tc>
          <w:tcPr>
            <w:tcW w:w="434" w:type="pct"/>
            <w:vAlign w:val="center"/>
          </w:tcPr>
          <w:p w14:paraId="2DE0D7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1567" w:type="pct"/>
            <w:vAlign w:val="center"/>
          </w:tcPr>
          <w:p w14:paraId="25C4E69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پردیس/ واحد از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برنامۀ واحد راهبردی دانشگاه فرهنگیان تبعیت می کند؟ </w:t>
            </w:r>
          </w:p>
        </w:tc>
        <w:tc>
          <w:tcPr>
            <w:tcW w:w="1949" w:type="pct"/>
            <w:vAlign w:val="center"/>
          </w:tcPr>
          <w:p w14:paraId="0DCEEB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61B19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8AFFD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42AD66C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114CDF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72C9F6E2" w14:textId="77777777" w:rsidTr="00AC2E8C">
        <w:trPr>
          <w:jc w:val="center"/>
        </w:trPr>
        <w:tc>
          <w:tcPr>
            <w:tcW w:w="434" w:type="pct"/>
            <w:vAlign w:val="center"/>
          </w:tcPr>
          <w:p w14:paraId="347C44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567" w:type="pct"/>
          </w:tcPr>
          <w:p w14:paraId="1E5B547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از </w:t>
            </w:r>
            <w:r w:rsidRPr="001423FE">
              <w:rPr>
                <w:rFonts w:cs="B Zar"/>
                <w:sz w:val="22"/>
                <w:szCs w:val="22"/>
                <w:rtl/>
              </w:rPr>
              <w:t>برنام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ۀ </w:t>
            </w:r>
            <w:r w:rsidRPr="001423FE">
              <w:rPr>
                <w:rFonts w:cs="B Zar"/>
                <w:sz w:val="22"/>
                <w:szCs w:val="22"/>
                <w:rtl/>
              </w:rPr>
              <w:t>عمل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سازمان مرکزی در قالب تفاهم نامه استفاده می کند؟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49" w:type="pct"/>
          </w:tcPr>
          <w:p w14:paraId="30C3F46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884F75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011236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C88617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570EED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C2E8C" w14:paraId="49E3FA4A" w14:textId="77777777" w:rsidTr="00AC2E8C">
        <w:trPr>
          <w:jc w:val="center"/>
        </w:trPr>
        <w:tc>
          <w:tcPr>
            <w:tcW w:w="434" w:type="pct"/>
            <w:vAlign w:val="center"/>
          </w:tcPr>
          <w:p w14:paraId="491123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567" w:type="pct"/>
          </w:tcPr>
          <w:p w14:paraId="319A38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اجرای برنامۀ عملیاتی را در چه سطحی ارزیابی می کنید؟</w:t>
            </w:r>
          </w:p>
        </w:tc>
        <w:tc>
          <w:tcPr>
            <w:tcW w:w="1949" w:type="pct"/>
          </w:tcPr>
          <w:p w14:paraId="046C83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عالی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خوب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5202A0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29F5C034" w14:textId="77777777" w:rsidTr="00AC2E8C">
        <w:trPr>
          <w:jc w:val="center"/>
        </w:trPr>
        <w:tc>
          <w:tcPr>
            <w:tcW w:w="434" w:type="pct"/>
            <w:vAlign w:val="center"/>
          </w:tcPr>
          <w:p w14:paraId="4A05B51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1567" w:type="pct"/>
            <w:vAlign w:val="center"/>
          </w:tcPr>
          <w:p w14:paraId="5800DC6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جامع نظارت و ارزیابی (نقشه را نظارت، ارزیابی و تضمین کیفیت) اجرا شده است؟</w:t>
            </w:r>
          </w:p>
        </w:tc>
        <w:tc>
          <w:tcPr>
            <w:tcW w:w="1949" w:type="pct"/>
            <w:vAlign w:val="center"/>
          </w:tcPr>
          <w:p w14:paraId="7647B4D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14BD07" w14:textId="04D4E45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1AA48C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5A799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79BB85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rtl/>
              </w:rPr>
            </w:pPr>
            <w:r w:rsidRPr="001423FE">
              <w:rPr>
                <w:rFonts w:cs="B Zar" w:hint="cs"/>
                <w:rtl/>
              </w:rPr>
              <w:t>تصویر برنامه</w:t>
            </w:r>
            <w:r w:rsidRPr="001423FE">
              <w:rPr>
                <w:rFonts w:cs="B Zar"/>
                <w:rtl/>
              </w:rPr>
              <w:softHyphen/>
            </w:r>
            <w:r w:rsidRPr="001423FE">
              <w:rPr>
                <w:rFonts w:cs="B Zar" w:hint="cs"/>
                <w:rtl/>
              </w:rPr>
              <w:t>ها</w:t>
            </w:r>
          </w:p>
        </w:tc>
      </w:tr>
    </w:tbl>
    <w:p w14:paraId="48424C60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3. وضعیت اداری و مالی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3514"/>
        <w:gridCol w:w="3808"/>
        <w:gridCol w:w="1517"/>
      </w:tblGrid>
      <w:tr w:rsidR="00217B35" w:rsidRPr="00060C77" w14:paraId="70A91981" w14:textId="77777777" w:rsidTr="00AC2E8C">
        <w:trPr>
          <w:jc w:val="center"/>
        </w:trPr>
        <w:tc>
          <w:tcPr>
            <w:tcW w:w="478" w:type="pct"/>
            <w:vAlign w:val="center"/>
          </w:tcPr>
          <w:p w14:paraId="3278CCCD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97" w:type="pct"/>
            <w:vAlign w:val="center"/>
          </w:tcPr>
          <w:p w14:paraId="5F55AAB7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4830AF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776" w:type="pct"/>
            <w:vAlign w:val="center"/>
          </w:tcPr>
          <w:p w14:paraId="62479EEF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060C77" w14:paraId="6C2CB646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22444C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797" w:type="pct"/>
            <w:vMerge w:val="restart"/>
            <w:vAlign w:val="center"/>
          </w:tcPr>
          <w:p w14:paraId="312AF3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اعضای هیئت علمی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(تأیید شده در سامانه آموزش عالی ساعا) در پردیس/ واحد چند نفر است؟</w:t>
            </w:r>
          </w:p>
        </w:tc>
        <w:tc>
          <w:tcPr>
            <w:tcW w:w="1948" w:type="pct"/>
            <w:vAlign w:val="center"/>
          </w:tcPr>
          <w:p w14:paraId="24EBD6A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57CA56D9" w14:textId="19D1E93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0872950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2ECC115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65C25B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060C77" w14:paraId="208C538A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0A599B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2AAEA7D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96A652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زن: .......</w:t>
            </w:r>
          </w:p>
          <w:p w14:paraId="51B79F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0C652D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48C8075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426D9D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24656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F5E36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3C62CFA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5C417C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ECFE6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4A5BA07A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3CCD83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2-3</w:t>
            </w:r>
          </w:p>
        </w:tc>
        <w:tc>
          <w:tcPr>
            <w:tcW w:w="1797" w:type="pct"/>
            <w:vMerge w:val="restart"/>
            <w:vAlign w:val="center"/>
          </w:tcPr>
          <w:p w14:paraId="3347D2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گران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غیر هیئت علمی (تأیید شده در سامانه آموزش عالی ساعا) در دانشکده/آموزشکده چند نفر است؟</w:t>
            </w:r>
          </w:p>
        </w:tc>
        <w:tc>
          <w:tcPr>
            <w:tcW w:w="1948" w:type="pct"/>
            <w:vAlign w:val="center"/>
          </w:tcPr>
          <w:p w14:paraId="655056B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غیرهیئت علمی دکتری: .....</w:t>
            </w:r>
          </w:p>
          <w:p w14:paraId="561B88F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776" w:type="pct"/>
            <w:vMerge w:val="restart"/>
            <w:vAlign w:val="center"/>
          </w:tcPr>
          <w:p w14:paraId="7962477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3212A9" w14:paraId="58AC9742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38284DD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D3F5C6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2C84B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زن: .......</w:t>
            </w:r>
          </w:p>
          <w:p w14:paraId="58F26E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6776EE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5770721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7033AE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9C775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3F671D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60799B4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4477ED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5D8C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7BE075FC" w14:textId="77777777" w:rsidTr="00AC2E8C">
        <w:trPr>
          <w:jc w:val="center"/>
        </w:trPr>
        <w:tc>
          <w:tcPr>
            <w:tcW w:w="478" w:type="pct"/>
            <w:vAlign w:val="center"/>
          </w:tcPr>
          <w:p w14:paraId="0FD4CC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797" w:type="pct"/>
            <w:vAlign w:val="center"/>
          </w:tcPr>
          <w:p w14:paraId="71C7206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هریک از اعضای هیئت علمی و مدرسان پروندۀ کامل تشکیل شده است؟</w:t>
            </w:r>
          </w:p>
        </w:tc>
        <w:tc>
          <w:tcPr>
            <w:tcW w:w="1948" w:type="pct"/>
            <w:vAlign w:val="center"/>
          </w:tcPr>
          <w:p w14:paraId="67A48CCD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F33DE7E" w14:textId="48D327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موارد موجود در پرونده‌ها:</w:t>
            </w:r>
          </w:p>
          <w:p w14:paraId="03EB935E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F813FE8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شناسنامه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C7DA16B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AA63C59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تأییدیۀ گزینش استاد/مرکز جذب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665D7D4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احکام کارگزینی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3C15D461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C816A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060C77" w14:paraId="34E79A66" w14:textId="77777777" w:rsidTr="00AC2E8C">
        <w:trPr>
          <w:jc w:val="center"/>
        </w:trPr>
        <w:tc>
          <w:tcPr>
            <w:tcW w:w="478" w:type="pct"/>
            <w:vAlign w:val="center"/>
          </w:tcPr>
          <w:p w14:paraId="6D1B46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1797" w:type="pct"/>
            <w:vAlign w:val="center"/>
          </w:tcPr>
          <w:p w14:paraId="4A6E48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احکام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اعضای هیئت علمی بر اساس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آیین نامه استخدامی اعضای هیئت علمی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دانشگاه فرهنگیان تنظیم شده است؟</w:t>
            </w:r>
          </w:p>
        </w:tc>
        <w:tc>
          <w:tcPr>
            <w:tcW w:w="1948" w:type="pct"/>
            <w:vAlign w:val="center"/>
          </w:tcPr>
          <w:p w14:paraId="03DC14F3" w14:textId="4257269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D1C61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تصویر نمونه‌هایی از احکام کارگزینی سال جاری </w:t>
            </w:r>
          </w:p>
        </w:tc>
      </w:tr>
      <w:tr w:rsidR="00217B35" w:rsidRPr="00060C77" w14:paraId="2988A48F" w14:textId="77777777" w:rsidTr="00AC2E8C">
        <w:trPr>
          <w:trHeight w:val="200"/>
          <w:jc w:val="center"/>
        </w:trPr>
        <w:tc>
          <w:tcPr>
            <w:tcW w:w="478" w:type="pct"/>
            <w:vAlign w:val="center"/>
          </w:tcPr>
          <w:p w14:paraId="341B081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1797" w:type="pct"/>
            <w:vAlign w:val="center"/>
          </w:tcPr>
          <w:p w14:paraId="0C11DC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و مدرسان انجام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8" w:type="pct"/>
            <w:vAlign w:val="center"/>
          </w:tcPr>
          <w:p w14:paraId="24574A60" w14:textId="7C58B16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43CCF9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نمونه‌هایی از ارزشیابی‌های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060C77" w14:paraId="7FABF8B6" w14:textId="77777777" w:rsidTr="00AC2E8C">
        <w:trPr>
          <w:jc w:val="center"/>
        </w:trPr>
        <w:tc>
          <w:tcPr>
            <w:tcW w:w="478" w:type="pct"/>
            <w:vAlign w:val="center"/>
          </w:tcPr>
          <w:p w14:paraId="7A1DC8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6-3</w:t>
            </w:r>
          </w:p>
        </w:tc>
        <w:tc>
          <w:tcPr>
            <w:tcW w:w="1797" w:type="pct"/>
            <w:vAlign w:val="center"/>
          </w:tcPr>
          <w:p w14:paraId="638EC83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اعضای هیئت علمی و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آموزشگران مهمان (مدرسان حق التدریس)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طبق ساعت های موظف در پردیس/ مرکز حضور دارند؟ </w:t>
            </w:r>
          </w:p>
        </w:tc>
        <w:tc>
          <w:tcPr>
            <w:tcW w:w="1948" w:type="pct"/>
            <w:vAlign w:val="center"/>
          </w:tcPr>
          <w:p w14:paraId="7DC35B1A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A30D7D" w14:textId="2F1CC52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54960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B11BF2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2DE27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217B35" w:rsidRPr="00060C77" w14:paraId="32F81A2F" w14:textId="77777777" w:rsidTr="00AC2E8C">
        <w:trPr>
          <w:trHeight w:val="215"/>
          <w:jc w:val="center"/>
        </w:trPr>
        <w:tc>
          <w:tcPr>
            <w:tcW w:w="478" w:type="pct"/>
            <w:vMerge w:val="restart"/>
            <w:vAlign w:val="center"/>
          </w:tcPr>
          <w:p w14:paraId="03715D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1797" w:type="pct"/>
            <w:vMerge w:val="restart"/>
            <w:vAlign w:val="center"/>
          </w:tcPr>
          <w:p w14:paraId="2F1CA2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(مدرسان حق التدریس)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در نیمسال جاری در گروه‌های آموزشی چند نفر است؟</w:t>
            </w:r>
          </w:p>
        </w:tc>
        <w:tc>
          <w:tcPr>
            <w:tcW w:w="1948" w:type="pct"/>
            <w:vAlign w:val="center"/>
          </w:tcPr>
          <w:p w14:paraId="78A1987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هیئت علمی:</w:t>
            </w:r>
          </w:p>
          <w:p w14:paraId="126756F3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6A62B0F8" w14:textId="4D996FEB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672C0CA8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1FEE7ED2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1B8406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1" w:name="_Hlk68611477"/>
            <w:r w:rsidRPr="001423FE">
              <w:rPr>
                <w:rFonts w:cs="B Zar" w:hint="cs"/>
                <w:sz w:val="22"/>
                <w:szCs w:val="22"/>
                <w:rtl/>
              </w:rPr>
              <w:t>فهرست آموزشگران به تفکیک گروه‌های آموزشی</w:t>
            </w:r>
            <w:bookmarkEnd w:id="1"/>
          </w:p>
        </w:tc>
      </w:tr>
      <w:tr w:rsidR="00217B35" w:rsidRPr="00060C77" w14:paraId="748B5726" w14:textId="77777777" w:rsidTr="00AC2E8C">
        <w:trPr>
          <w:trHeight w:val="215"/>
          <w:jc w:val="center"/>
        </w:trPr>
        <w:tc>
          <w:tcPr>
            <w:tcW w:w="478" w:type="pct"/>
            <w:vMerge/>
            <w:vAlign w:val="center"/>
          </w:tcPr>
          <w:p w14:paraId="73113D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7748C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D3ABD8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غیرهیئت علمی:</w:t>
            </w:r>
          </w:p>
          <w:p w14:paraId="513AECC4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..........</w:t>
            </w:r>
          </w:p>
          <w:p w14:paraId="6186D9B5" w14:textId="3198E2A0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.......</w:t>
            </w:r>
          </w:p>
        </w:tc>
        <w:tc>
          <w:tcPr>
            <w:tcW w:w="776" w:type="pct"/>
            <w:vMerge/>
            <w:vAlign w:val="center"/>
          </w:tcPr>
          <w:p w14:paraId="0D5AEEE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384E755D" w14:textId="77777777" w:rsidTr="00AC2E8C">
        <w:trPr>
          <w:jc w:val="center"/>
        </w:trPr>
        <w:tc>
          <w:tcPr>
            <w:tcW w:w="478" w:type="pct"/>
            <w:vAlign w:val="center"/>
          </w:tcPr>
          <w:p w14:paraId="209B41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8-3</w:t>
            </w:r>
          </w:p>
        </w:tc>
        <w:tc>
          <w:tcPr>
            <w:tcW w:w="1797" w:type="pct"/>
            <w:vAlign w:val="center"/>
          </w:tcPr>
          <w:p w14:paraId="7F1D0BF5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948" w:type="pct"/>
            <w:vAlign w:val="center"/>
          </w:tcPr>
          <w:p w14:paraId="3FF6D2C4" w14:textId="4E890CF4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860B8D5" w14:textId="4629783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19F7C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E79F7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5814FD8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CC37958" w14:textId="77777777" w:rsidTr="00AC2E8C">
        <w:trPr>
          <w:jc w:val="center"/>
        </w:trPr>
        <w:tc>
          <w:tcPr>
            <w:tcW w:w="478" w:type="pct"/>
            <w:vAlign w:val="center"/>
          </w:tcPr>
          <w:p w14:paraId="34F9446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1797" w:type="pct"/>
            <w:vAlign w:val="center"/>
          </w:tcPr>
          <w:p w14:paraId="59C21888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پروندۀ صلاحیت تدریس استادان و مدرسان مدعو، به صورت کامل تشکیل شده است؟</w:t>
            </w:r>
          </w:p>
        </w:tc>
        <w:tc>
          <w:tcPr>
            <w:tcW w:w="1948" w:type="pct"/>
            <w:vAlign w:val="center"/>
          </w:tcPr>
          <w:p w14:paraId="7CF26CEB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0633EF94" w14:textId="69BFC4E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117AAFE6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1. تصویر کارت ملی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ABAC7B3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5A8BD9E5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آخرین مدرک تحصیلی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4233050D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قرارداد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3A559BEA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تصویر نتایج ارزشیابی تدریس در نیمسال‌های گذشته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014B31D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0E42E5E" w14:textId="77777777" w:rsidTr="00AC2E8C">
        <w:trPr>
          <w:jc w:val="center"/>
        </w:trPr>
        <w:tc>
          <w:tcPr>
            <w:tcW w:w="478" w:type="pct"/>
            <w:vAlign w:val="center"/>
          </w:tcPr>
          <w:p w14:paraId="3212EA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1797" w:type="pct"/>
            <w:vAlign w:val="center"/>
          </w:tcPr>
          <w:p w14:paraId="1ACC6A9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کارکنان (اداری و علمی) پردیس/ واحد شکایتی در خصوص رعایت حقوق اداری و مالی خود (مانند پرداخت طبق قرارداد و ...) دارند؟</w:t>
            </w:r>
          </w:p>
        </w:tc>
        <w:tc>
          <w:tcPr>
            <w:tcW w:w="1948" w:type="pct"/>
            <w:vAlign w:val="center"/>
          </w:tcPr>
          <w:p w14:paraId="747AD131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F229F97" w14:textId="4C36FC5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E51312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BD89CE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700953E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07EA98F9" w14:textId="77777777" w:rsidTr="00AC2E8C">
        <w:trPr>
          <w:jc w:val="center"/>
        </w:trPr>
        <w:tc>
          <w:tcPr>
            <w:tcW w:w="478" w:type="pct"/>
            <w:vAlign w:val="center"/>
          </w:tcPr>
          <w:p w14:paraId="3CD38C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1797" w:type="pct"/>
            <w:vAlign w:val="center"/>
          </w:tcPr>
          <w:p w14:paraId="1AB6D91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پردیس/ واحد وجود دارد؟</w:t>
            </w:r>
          </w:p>
        </w:tc>
        <w:tc>
          <w:tcPr>
            <w:tcW w:w="1948" w:type="pct"/>
            <w:vAlign w:val="center"/>
          </w:tcPr>
          <w:p w14:paraId="090D8C5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B25F21" w14:textId="072A9E7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1CF85BC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7EE636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0BE846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43FF0897" w14:textId="77777777" w:rsidTr="00AC2E8C">
        <w:trPr>
          <w:trHeight w:val="614"/>
          <w:jc w:val="center"/>
        </w:trPr>
        <w:tc>
          <w:tcPr>
            <w:tcW w:w="478" w:type="pct"/>
            <w:vMerge w:val="restart"/>
            <w:vAlign w:val="center"/>
          </w:tcPr>
          <w:p w14:paraId="4DFB40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1797" w:type="pct"/>
            <w:vMerge w:val="restart"/>
            <w:vAlign w:val="center"/>
          </w:tcPr>
          <w:p w14:paraId="3AE0A9DE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کل کارکنان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چند نفر است؟</w:t>
            </w:r>
          </w:p>
        </w:tc>
        <w:tc>
          <w:tcPr>
            <w:tcW w:w="1948" w:type="pct"/>
            <w:vAlign w:val="center"/>
          </w:tcPr>
          <w:p w14:paraId="36B7F2E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57E17613" w14:textId="45E67F8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776" w:type="pct"/>
            <w:vMerge w:val="restart"/>
            <w:vAlign w:val="center"/>
          </w:tcPr>
          <w:p w14:paraId="7F7B9B3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2" w:name="_Hlk68611518"/>
            <w:r w:rsidRPr="001423FE">
              <w:rPr>
                <w:rFonts w:cs="B Zar" w:hint="cs"/>
                <w:sz w:val="22"/>
                <w:szCs w:val="22"/>
                <w:rtl/>
              </w:rPr>
              <w:t>فهرست کارکنان مرکز/واحد (طبق فهرست بیمه</w:t>
            </w:r>
            <w:bookmarkEnd w:id="2"/>
            <w:r w:rsidRPr="001423FE">
              <w:rPr>
                <w:rFonts w:cs="B Zar" w:hint="cs"/>
                <w:sz w:val="22"/>
                <w:szCs w:val="22"/>
                <w:rtl/>
              </w:rPr>
              <w:t>) به تفکیک جنسیت و مدرک تحصیلی</w:t>
            </w:r>
          </w:p>
        </w:tc>
      </w:tr>
      <w:tr w:rsidR="00217B35" w:rsidRPr="00060C77" w14:paraId="79E64811" w14:textId="77777777" w:rsidTr="00AC2E8C">
        <w:trPr>
          <w:trHeight w:val="613"/>
          <w:jc w:val="center"/>
        </w:trPr>
        <w:tc>
          <w:tcPr>
            <w:tcW w:w="478" w:type="pct"/>
            <w:vMerge/>
            <w:vAlign w:val="center"/>
          </w:tcPr>
          <w:p w14:paraId="29F960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5F071B70" w14:textId="77777777" w:rsidR="00217B35" w:rsidRPr="001423FE" w:rsidRDefault="00217B35" w:rsidP="00AC2E8C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ABDDD1E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رسمی: ...</w:t>
            </w:r>
          </w:p>
          <w:p w14:paraId="2EB48742" w14:textId="5A17B66A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پیمانی: ...</w:t>
            </w:r>
          </w:p>
          <w:p w14:paraId="5EB5B4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قراردادی: ...</w:t>
            </w:r>
          </w:p>
          <w:p w14:paraId="7BCF4F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شرکتی: ...</w:t>
            </w:r>
          </w:p>
        </w:tc>
        <w:tc>
          <w:tcPr>
            <w:tcW w:w="776" w:type="pct"/>
            <w:vMerge/>
            <w:vAlign w:val="center"/>
          </w:tcPr>
          <w:p w14:paraId="5B1CC60A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6B11B3AE" w14:textId="77777777" w:rsidTr="00AC2E8C">
        <w:trPr>
          <w:jc w:val="center"/>
        </w:trPr>
        <w:tc>
          <w:tcPr>
            <w:tcW w:w="478" w:type="pct"/>
            <w:vAlign w:val="center"/>
          </w:tcPr>
          <w:p w14:paraId="1267BD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1797" w:type="pct"/>
            <w:vAlign w:val="center"/>
          </w:tcPr>
          <w:p w14:paraId="30E14F27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 ک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فایت می‌کند؟ </w:t>
            </w:r>
          </w:p>
        </w:tc>
        <w:tc>
          <w:tcPr>
            <w:tcW w:w="1948" w:type="pct"/>
            <w:vAlign w:val="center"/>
          </w:tcPr>
          <w:p w14:paraId="4EA66A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6149E637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بررسی میدانی و دریافت نظر دانشجویان و استادان</w:t>
            </w:r>
          </w:p>
        </w:tc>
      </w:tr>
      <w:tr w:rsidR="00217B35" w:rsidRPr="00060C77" w14:paraId="4A8D617A" w14:textId="77777777" w:rsidTr="00AC2E8C">
        <w:trPr>
          <w:jc w:val="center"/>
        </w:trPr>
        <w:tc>
          <w:tcPr>
            <w:tcW w:w="478" w:type="pct"/>
            <w:vAlign w:val="center"/>
          </w:tcPr>
          <w:p w14:paraId="212703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14-3</w:t>
            </w:r>
          </w:p>
        </w:tc>
        <w:tc>
          <w:tcPr>
            <w:tcW w:w="1797" w:type="pct"/>
            <w:vAlign w:val="center"/>
          </w:tcPr>
          <w:p w14:paraId="70AC4E9A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کارکنان آموزشی، پژوهشی و اداری پردیس/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واحد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چند نفر است؟</w:t>
            </w:r>
          </w:p>
        </w:tc>
        <w:tc>
          <w:tcPr>
            <w:tcW w:w="1948" w:type="pct"/>
            <w:vAlign w:val="center"/>
          </w:tcPr>
          <w:p w14:paraId="0BDA9ED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آموزشی: ...</w:t>
            </w:r>
          </w:p>
          <w:p w14:paraId="1D505E16" w14:textId="54ACFFB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پژوهشی: ...</w:t>
            </w:r>
          </w:p>
          <w:p w14:paraId="2F363A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اداری: ......</w:t>
            </w:r>
          </w:p>
        </w:tc>
        <w:tc>
          <w:tcPr>
            <w:tcW w:w="776" w:type="pct"/>
            <w:vAlign w:val="center"/>
          </w:tcPr>
          <w:p w14:paraId="4E6D1A0E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E16FB8" w14:textId="77777777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569F2E6" w14:textId="5D0C8102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43BE20F0" w14:textId="700270A6" w:rsidR="00AC2E8C" w:rsidRDefault="00AC2E8C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C985C35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lastRenderedPageBreak/>
        <w:t>4. وضعیت آموزشی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352"/>
        <w:gridCol w:w="3808"/>
        <w:gridCol w:w="1763"/>
      </w:tblGrid>
      <w:tr w:rsidR="00217B35" w:rsidRPr="00432C4E" w14:paraId="5CB93F12" w14:textId="77777777" w:rsidTr="00AC2E8C">
        <w:trPr>
          <w:trHeight w:val="496"/>
          <w:jc w:val="center"/>
        </w:trPr>
        <w:tc>
          <w:tcPr>
            <w:tcW w:w="435" w:type="pct"/>
            <w:vAlign w:val="center"/>
          </w:tcPr>
          <w:p w14:paraId="7C166AC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15" w:type="pct"/>
            <w:vAlign w:val="center"/>
          </w:tcPr>
          <w:p w14:paraId="030BCC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6A6CF3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902" w:type="pct"/>
            <w:vAlign w:val="center"/>
          </w:tcPr>
          <w:p w14:paraId="786884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432C4E" w14:paraId="7237B0AF" w14:textId="77777777" w:rsidTr="00AC2E8C">
        <w:trPr>
          <w:jc w:val="center"/>
        </w:trPr>
        <w:tc>
          <w:tcPr>
            <w:tcW w:w="435" w:type="pct"/>
            <w:vAlign w:val="center"/>
          </w:tcPr>
          <w:p w14:paraId="49B56B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1715" w:type="pct"/>
            <w:vAlign w:val="center"/>
          </w:tcPr>
          <w:p w14:paraId="4FE934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مغایرتی بین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ارائه شده با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مصوّب در برگزاری دوره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تحصیلی مشاهده شده است؟</w:t>
            </w:r>
          </w:p>
        </w:tc>
        <w:tc>
          <w:tcPr>
            <w:tcW w:w="1948" w:type="pct"/>
            <w:vAlign w:val="center"/>
          </w:tcPr>
          <w:p w14:paraId="0678B11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0951AB8" w14:textId="7393C1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332EE5F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93884B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847B6AB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مصاحبه با دانشجویان و اعضای هیئت علمی</w:t>
            </w:r>
          </w:p>
        </w:tc>
      </w:tr>
      <w:tr w:rsidR="00217B35" w:rsidRPr="00432C4E" w14:paraId="355AE42A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D821F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1715" w:type="pct"/>
            <w:vAlign w:val="center"/>
          </w:tcPr>
          <w:p w14:paraId="63FCDA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تخلف آموزشی در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948" w:type="pct"/>
            <w:vAlign w:val="center"/>
          </w:tcPr>
          <w:p w14:paraId="50F49A3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6661013" w14:textId="0B6F895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4483B2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5FB2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1506C6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مستندات تخلف</w:t>
            </w:r>
          </w:p>
        </w:tc>
      </w:tr>
      <w:tr w:rsidR="00217B35" w:rsidRPr="00432C4E" w14:paraId="4999B9A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AEFDCC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1715" w:type="pct"/>
            <w:vAlign w:val="center"/>
          </w:tcPr>
          <w:p w14:paraId="5EF576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شورای آموزشی پردیس/ واحد تشکیل می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شود؟</w:t>
            </w:r>
          </w:p>
        </w:tc>
        <w:tc>
          <w:tcPr>
            <w:tcW w:w="1948" w:type="pct"/>
            <w:vAlign w:val="center"/>
          </w:tcPr>
          <w:p w14:paraId="09D53B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902" w:type="pct"/>
            <w:vAlign w:val="center"/>
          </w:tcPr>
          <w:p w14:paraId="54653471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صورت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217B35" w:rsidRPr="00432C4E" w14:paraId="46857998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97322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1715" w:type="pct"/>
            <w:vAlign w:val="center"/>
          </w:tcPr>
          <w:p w14:paraId="40FFF14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948" w:type="pct"/>
            <w:vAlign w:val="center"/>
          </w:tcPr>
          <w:p w14:paraId="35D8FE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60A9359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...............................</w:t>
            </w:r>
          </w:p>
          <w:p w14:paraId="7689C4C4" w14:textId="2D56FC77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1E4E8D0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432C4E" w14:paraId="7638F5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6A8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1715" w:type="pct"/>
            <w:vAlign w:val="center"/>
          </w:tcPr>
          <w:p w14:paraId="73CD8F2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محتوای دروس با مهارت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حرفه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و توانمندی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علمی و تربیتی تناسب دارد؟</w:t>
            </w:r>
          </w:p>
        </w:tc>
        <w:tc>
          <w:tcPr>
            <w:tcW w:w="1948" w:type="pct"/>
            <w:vAlign w:val="center"/>
          </w:tcPr>
          <w:p w14:paraId="2FFA9CA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C5843F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</w:t>
            </w:r>
          </w:p>
          <w:p w14:paraId="7BD472C7" w14:textId="70FAA7F3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204445DD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08CC0CA9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23483E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1715" w:type="pct"/>
            <w:vAlign w:val="center"/>
          </w:tcPr>
          <w:p w14:paraId="33B5CB9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کارگاه ها، همایش ها و گرد همایی های آموزشی و پژوهشی برگزار شده برای دانشجو معلمان چه میزان است.</w:t>
            </w:r>
          </w:p>
        </w:tc>
        <w:tc>
          <w:tcPr>
            <w:tcW w:w="1948" w:type="pct"/>
            <w:vAlign w:val="center"/>
          </w:tcPr>
          <w:p w14:paraId="604FB4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6CC2D0A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49C815BF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70E6F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1715" w:type="pct"/>
            <w:vAlign w:val="center"/>
          </w:tcPr>
          <w:p w14:paraId="1FD6C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تعدادکرسی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و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نشست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علمی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تخصصی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 xml:space="preserve"> پردیس/واحد طی یک سال گذشته چه میزان بوده است.</w:t>
            </w:r>
          </w:p>
        </w:tc>
        <w:tc>
          <w:tcPr>
            <w:tcW w:w="1948" w:type="pct"/>
            <w:vAlign w:val="center"/>
          </w:tcPr>
          <w:p w14:paraId="0CB54E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22950406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507DEE7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BF729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1715" w:type="pct"/>
            <w:vAlign w:val="center"/>
          </w:tcPr>
          <w:p w14:paraId="7408F9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خدمات آموزشی (از منظر دانشجویان) را در چه سطحی ارزیابی می کنید؟ (پس از مصاحبه با دانشجویان اظهار نظر شود). </w:t>
            </w:r>
          </w:p>
        </w:tc>
        <w:tc>
          <w:tcPr>
            <w:tcW w:w="1948" w:type="pct"/>
            <w:vAlign w:val="center"/>
          </w:tcPr>
          <w:p w14:paraId="6F00E8B4" w14:textId="2E0A7DED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متوسط   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902" w:type="pct"/>
            <w:vAlign w:val="center"/>
          </w:tcPr>
          <w:p w14:paraId="10EC336F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A32D7A1" w14:textId="77777777" w:rsidR="00217B35" w:rsidRDefault="00217B35" w:rsidP="00AC2E8C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B86E107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EA398B6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5. وضعیت دانشجویی و فرهنگی پردیس/ 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222"/>
        <w:gridCol w:w="907"/>
        <w:gridCol w:w="790"/>
        <w:gridCol w:w="760"/>
        <w:gridCol w:w="760"/>
        <w:gridCol w:w="991"/>
        <w:gridCol w:w="1493"/>
      </w:tblGrid>
      <w:tr w:rsidR="00217B35" w:rsidRPr="00A607FF" w14:paraId="20E77F5F" w14:textId="77777777" w:rsidTr="00AC2E8C">
        <w:trPr>
          <w:trHeight w:val="226"/>
          <w:jc w:val="center"/>
        </w:trPr>
        <w:tc>
          <w:tcPr>
            <w:tcW w:w="435" w:type="pct"/>
            <w:vAlign w:val="center"/>
          </w:tcPr>
          <w:p w14:paraId="55264C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48" w:type="pct"/>
            <w:vAlign w:val="center"/>
          </w:tcPr>
          <w:p w14:paraId="3959F71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153" w:type="pct"/>
            <w:gridSpan w:val="5"/>
            <w:vAlign w:val="center"/>
          </w:tcPr>
          <w:p w14:paraId="4B6871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764" w:type="pct"/>
            <w:vAlign w:val="center"/>
          </w:tcPr>
          <w:p w14:paraId="00DC5C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A607FF" w14:paraId="789A034D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6C0E1A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742923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دانشجویان فعال (دانشجومعلمان)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6943E94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6D59F5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F3C85D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3FE6CBE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1428B4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گزارش از سامانه آموزشی</w:t>
            </w:r>
          </w:p>
        </w:tc>
      </w:tr>
      <w:tr w:rsidR="00217B35" w:rsidRPr="00A607FF" w14:paraId="1F02344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477DA1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9AB6C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7A6299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006963AA" w14:textId="5E082AE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66211A7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67888167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329C94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3BFCFD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مهارت آموزان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739914B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52BCBDA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DC444E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5D9308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6CB49A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4706641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7AD941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7BBF540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0740E54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7608889B" w14:textId="663B2D2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406D95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34CC875E" w14:textId="77777777" w:rsidTr="00AC2E8C">
        <w:trPr>
          <w:trHeight w:val="218"/>
          <w:jc w:val="center"/>
        </w:trPr>
        <w:tc>
          <w:tcPr>
            <w:tcW w:w="435" w:type="pct"/>
            <w:vMerge w:val="restart"/>
            <w:vAlign w:val="center"/>
          </w:tcPr>
          <w:p w14:paraId="5B3AEF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1648" w:type="pct"/>
            <w:vMerge w:val="restart"/>
            <w:vAlign w:val="center"/>
          </w:tcPr>
          <w:p w14:paraId="7F1006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</w:t>
            </w:r>
            <w:r w:rsidRPr="001423FE">
              <w:rPr>
                <w:rFonts w:eastAsia="Times New Roman" w:cs="B Zar" w:hint="cs"/>
                <w:rtl/>
              </w:rPr>
              <w:t>دانش</w:t>
            </w:r>
            <w:r w:rsidRPr="001423FE">
              <w:rPr>
                <w:rFonts w:eastAsia="Times New Roman" w:cs="B Zar"/>
                <w:rtl/>
              </w:rPr>
              <w:softHyphen/>
            </w:r>
            <w:r w:rsidRPr="001423FE">
              <w:rPr>
                <w:rFonts w:eastAsia="Times New Roman" w:cs="B Zar" w:hint="cs"/>
                <w:rtl/>
              </w:rPr>
              <w:t xml:space="preserve">آموختگان </w:t>
            </w:r>
            <w:r w:rsidRPr="001423FE">
              <w:rPr>
                <w:rFonts w:cs="B Zar" w:hint="cs"/>
                <w:rtl/>
              </w:rPr>
              <w:t>دانشکده/آموزشکده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64" w:type="pct"/>
            <w:vAlign w:val="center"/>
          </w:tcPr>
          <w:p w14:paraId="24D0EFE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دوره/سال</w:t>
            </w:r>
          </w:p>
        </w:tc>
        <w:tc>
          <w:tcPr>
            <w:tcW w:w="404" w:type="pct"/>
            <w:vAlign w:val="center"/>
          </w:tcPr>
          <w:p w14:paraId="7E90741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06C37EC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14E2CCF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506" w:type="pct"/>
            <w:vAlign w:val="center"/>
          </w:tcPr>
          <w:p w14:paraId="5BDEF10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764" w:type="pct"/>
            <w:vMerge w:val="restart"/>
            <w:vAlign w:val="center"/>
          </w:tcPr>
          <w:p w14:paraId="12D29C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1423FE" w:rsidRPr="00EA48B1" w14:paraId="42BE8A6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571F9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20719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3FC879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404" w:type="pct"/>
            <w:vAlign w:val="center"/>
          </w:tcPr>
          <w:p w14:paraId="08DC45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0569D1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792D77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6761173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2C5A1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69698B2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2CFEE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1E090B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5C09714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ک. ارشد</w:t>
            </w:r>
          </w:p>
        </w:tc>
        <w:tc>
          <w:tcPr>
            <w:tcW w:w="404" w:type="pct"/>
            <w:vAlign w:val="center"/>
          </w:tcPr>
          <w:p w14:paraId="714C83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F4E0D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06F9DA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250020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0FA325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77EE6CF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110BE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FC2F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4551BE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کارشناسی </w:t>
            </w:r>
          </w:p>
        </w:tc>
        <w:tc>
          <w:tcPr>
            <w:tcW w:w="404" w:type="pct"/>
            <w:vAlign w:val="center"/>
          </w:tcPr>
          <w:p w14:paraId="6BFB28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D3DA1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605FABD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5150A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EF0D09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08C2655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7A693E4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2873B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08EF70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کاردانی</w:t>
            </w:r>
          </w:p>
        </w:tc>
        <w:tc>
          <w:tcPr>
            <w:tcW w:w="404" w:type="pct"/>
            <w:vAlign w:val="center"/>
          </w:tcPr>
          <w:p w14:paraId="64AC6E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60537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12ACA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71961C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26D33B0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7C7C2EE7" w14:textId="77777777" w:rsidTr="00AC2E8C">
        <w:trPr>
          <w:trHeight w:val="40"/>
          <w:jc w:val="center"/>
        </w:trPr>
        <w:tc>
          <w:tcPr>
            <w:tcW w:w="435" w:type="pct"/>
            <w:vMerge/>
            <w:vAlign w:val="center"/>
          </w:tcPr>
          <w:p w14:paraId="6BA733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86F2D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2C30B7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404" w:type="pct"/>
            <w:vAlign w:val="center"/>
          </w:tcPr>
          <w:p w14:paraId="63F2FDD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7C01416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735EE0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4AF910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4FF170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EA48B1" w14:paraId="70B0B592" w14:textId="77777777" w:rsidTr="00AC2E8C">
        <w:trPr>
          <w:trHeight w:val="809"/>
          <w:jc w:val="center"/>
        </w:trPr>
        <w:tc>
          <w:tcPr>
            <w:tcW w:w="435" w:type="pct"/>
            <w:vMerge/>
            <w:vAlign w:val="center"/>
          </w:tcPr>
          <w:p w14:paraId="43204B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48FD6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3509A1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3CD0EACA" w14:textId="5EF696F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</w:t>
            </w:r>
          </w:p>
        </w:tc>
        <w:tc>
          <w:tcPr>
            <w:tcW w:w="764" w:type="pct"/>
            <w:vMerge/>
            <w:vAlign w:val="center"/>
          </w:tcPr>
          <w:p w14:paraId="35CC10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7385F73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46328B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1648" w:type="pct"/>
            <w:vAlign w:val="center"/>
          </w:tcPr>
          <w:p w14:paraId="1C1D1D9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پروندۀ کامل تشکیل شده است؟</w:t>
            </w:r>
          </w:p>
        </w:tc>
        <w:tc>
          <w:tcPr>
            <w:tcW w:w="2153" w:type="pct"/>
            <w:gridSpan w:val="5"/>
            <w:vAlign w:val="center"/>
          </w:tcPr>
          <w:p w14:paraId="2404D6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کدام یک از موارد زیر در پرونده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وجود دارد؟</w:t>
            </w:r>
          </w:p>
          <w:p w14:paraId="68AC0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50" w:hanging="150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1. 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29FE455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AB714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مدارک پذیرش در آزمون ورودی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C8F54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مدرک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1A0060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مدارک نظام وظیفه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313E7E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6. تأییدیۀ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DB352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7. مشخصات تشکیل دهندۀ پرونده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36134C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8. گ</w:t>
            </w:r>
            <w:r w:rsidRPr="001423FE">
              <w:rPr>
                <w:rFonts w:cs="B Zar"/>
                <w:sz w:val="22"/>
                <w:szCs w:val="22"/>
                <w:rtl/>
              </w:rPr>
              <w:t>واهی ثبت نهایی پایان نامه در ایرانداک</w:t>
            </w:r>
            <w:r w:rsidRPr="001423FE">
              <w:rPr>
                <w:rFonts w:cs="B Zar" w:hint="cs"/>
                <w:sz w:val="22"/>
                <w:szCs w:val="22"/>
                <w:rtl/>
              </w:rPr>
              <w:t>(برای دانش‌آموختگان تحصیلات تکمیلی)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33219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764" w:type="pct"/>
            <w:vAlign w:val="center"/>
          </w:tcPr>
          <w:p w14:paraId="53FB87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چند نمونه از پروندة دانشجویان و چند نمونه از پروندة دانش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آموختگان دیده شود.</w:t>
            </w:r>
          </w:p>
        </w:tc>
      </w:tr>
      <w:tr w:rsidR="00217B35" w:rsidRPr="00A607FF" w14:paraId="2B9A3E33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5691A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1648" w:type="pct"/>
            <w:vAlign w:val="center"/>
          </w:tcPr>
          <w:p w14:paraId="5C21B2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13C955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764" w:type="pct"/>
            <w:vAlign w:val="center"/>
          </w:tcPr>
          <w:p w14:paraId="2DD3A6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607FF" w14:paraId="342FA8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750F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5-5</w:t>
            </w:r>
          </w:p>
        </w:tc>
        <w:tc>
          <w:tcPr>
            <w:tcW w:w="1648" w:type="pct"/>
            <w:vAlign w:val="center"/>
          </w:tcPr>
          <w:p w14:paraId="578959B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مغایرتی در صدورکارنامه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002DC4FE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42D3EF" w14:textId="53B5CA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.......................................</w:t>
            </w:r>
          </w:p>
          <w:p w14:paraId="5DC9629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11D85B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A607FF" w14:paraId="5E35F2E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36571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1648" w:type="pct"/>
            <w:vAlign w:val="center"/>
          </w:tcPr>
          <w:p w14:paraId="05C981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کمیتۀ انضباطی دانشجویان در پردیس/ واحد فعال است؟</w:t>
            </w:r>
          </w:p>
        </w:tc>
        <w:tc>
          <w:tcPr>
            <w:tcW w:w="2153" w:type="pct"/>
            <w:gridSpan w:val="5"/>
            <w:vAlign w:val="center"/>
          </w:tcPr>
          <w:p w14:paraId="1E8878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ترکیب آن چگونه است؟ ...........................</w:t>
            </w:r>
          </w:p>
          <w:p w14:paraId="7479C4C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</w:t>
            </w:r>
          </w:p>
          <w:p w14:paraId="7E7DFE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 به تخلفات دانشجویی چگونه رسیدگی می‌شود؟ .......................................</w:t>
            </w:r>
          </w:p>
          <w:p w14:paraId="42AB6EC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5C667F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3" w:name="_Hlk68612007"/>
            <w:r w:rsidRPr="001423F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3"/>
          <w:p w14:paraId="678E6E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یک نمونه از احکام صادره توسط کمیته</w:t>
            </w:r>
          </w:p>
        </w:tc>
      </w:tr>
      <w:tr w:rsidR="00217B35" w:rsidRPr="00A607FF" w14:paraId="24DBFCEE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6B50D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1648" w:type="pct"/>
            <w:vAlign w:val="center"/>
          </w:tcPr>
          <w:p w14:paraId="7AD658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کمیسیون موارد خاص در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فعال است؟</w:t>
            </w:r>
          </w:p>
        </w:tc>
        <w:tc>
          <w:tcPr>
            <w:tcW w:w="2153" w:type="pct"/>
            <w:gridSpan w:val="5"/>
            <w:vAlign w:val="center"/>
          </w:tcPr>
          <w:p w14:paraId="0C11F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764" w:type="pct"/>
            <w:vAlign w:val="center"/>
          </w:tcPr>
          <w:p w14:paraId="298315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A607FF" w14:paraId="2DD6198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68309D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8-5</w:t>
            </w:r>
          </w:p>
        </w:tc>
        <w:tc>
          <w:tcPr>
            <w:tcW w:w="1648" w:type="pct"/>
            <w:vAlign w:val="center"/>
          </w:tcPr>
          <w:p w14:paraId="0C1DF6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فعالیت های دانشجویی در پردیس/ واحد فعال هستند؟</w:t>
            </w:r>
          </w:p>
        </w:tc>
        <w:tc>
          <w:tcPr>
            <w:tcW w:w="2153" w:type="pct"/>
            <w:gridSpan w:val="5"/>
            <w:vAlign w:val="center"/>
          </w:tcPr>
          <w:p w14:paraId="74909FB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تشکل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دانشجویی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6B4CC3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کانون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فرهنگی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7AFB3E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انجمن‌های علمی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.....</w:t>
            </w:r>
          </w:p>
          <w:p w14:paraId="13ABDE2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کرسی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آزاداندیشی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</w:tc>
        <w:tc>
          <w:tcPr>
            <w:tcW w:w="764" w:type="pct"/>
            <w:vAlign w:val="center"/>
          </w:tcPr>
          <w:p w14:paraId="4376563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4" w:name="_Hlk68612017"/>
            <w:r w:rsidRPr="001423FE">
              <w:rPr>
                <w:rFonts w:cs="B Zar" w:hint="cs"/>
                <w:rtl/>
                <w:lang w:bidi="fa-IR"/>
              </w:rPr>
              <w:t xml:space="preserve">فهرست تشکل‌ها، کانون‌ها و انجمن‌های فعال </w:t>
            </w:r>
            <w:bookmarkEnd w:id="4"/>
          </w:p>
        </w:tc>
      </w:tr>
      <w:tr w:rsidR="00217B35" w:rsidRPr="00A607FF" w14:paraId="287D346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D33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1648" w:type="pct"/>
            <w:vAlign w:val="center"/>
          </w:tcPr>
          <w:p w14:paraId="6EBCFE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دانشجویان از فعالیت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آموزشی و فرهنگی پردیس/ واحد رضایت دارند؟</w:t>
            </w:r>
          </w:p>
        </w:tc>
        <w:tc>
          <w:tcPr>
            <w:tcW w:w="2153" w:type="pct"/>
            <w:gridSpan w:val="5"/>
            <w:vAlign w:val="center"/>
          </w:tcPr>
          <w:p w14:paraId="47BE1C78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86C579" w14:textId="2D6646FD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سازوکار ارزیابی جیست؟ ................................</w:t>
            </w:r>
          </w:p>
          <w:p w14:paraId="4452A12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0FE1C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میزان رضایت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مندی چگونه است؟ ....................</w:t>
            </w:r>
          </w:p>
          <w:p w14:paraId="1F9C374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70292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سازوکار ارزیابی</w:t>
            </w:r>
          </w:p>
          <w:p w14:paraId="48C429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ارزیابی</w:t>
            </w:r>
          </w:p>
        </w:tc>
      </w:tr>
      <w:tr w:rsidR="00217B35" w:rsidRPr="00A607FF" w14:paraId="561B8F67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6650B2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10-5</w:t>
            </w:r>
          </w:p>
        </w:tc>
        <w:tc>
          <w:tcPr>
            <w:tcW w:w="1648" w:type="pct"/>
            <w:vAlign w:val="center"/>
          </w:tcPr>
          <w:p w14:paraId="40D0693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2153" w:type="pct"/>
            <w:gridSpan w:val="5"/>
            <w:vAlign w:val="center"/>
          </w:tcPr>
          <w:p w14:paraId="166199B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95375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51D340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در چه زمینه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هایی ضعف وجود دارد؟ .................................................................................</w:t>
            </w:r>
          </w:p>
          <w:p w14:paraId="3051F7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5382A5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26C925A1" w14:textId="77777777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509C9148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6. وضعیت پژوهشی پردیس/ واحد</w:t>
      </w:r>
    </w:p>
    <w:tbl>
      <w:tblPr>
        <w:tblStyle w:val="TableGrid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042"/>
        <w:gridCol w:w="4956"/>
        <w:gridCol w:w="1928"/>
      </w:tblGrid>
      <w:tr w:rsidR="00217B35" w:rsidRPr="00DE758F" w14:paraId="561A4475" w14:textId="77777777" w:rsidTr="00424D62">
        <w:trPr>
          <w:trHeight w:val="344"/>
          <w:jc w:val="center"/>
        </w:trPr>
        <w:tc>
          <w:tcPr>
            <w:tcW w:w="846" w:type="dxa"/>
            <w:vAlign w:val="center"/>
          </w:tcPr>
          <w:p w14:paraId="217E4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42" w:type="dxa"/>
            <w:vAlign w:val="center"/>
          </w:tcPr>
          <w:p w14:paraId="04E224B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4956" w:type="dxa"/>
            <w:vAlign w:val="center"/>
          </w:tcPr>
          <w:p w14:paraId="72A7B2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28" w:type="dxa"/>
            <w:vAlign w:val="center"/>
          </w:tcPr>
          <w:p w14:paraId="267AF51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7EC0525F" w14:textId="77777777" w:rsidTr="00424D62">
        <w:trPr>
          <w:trHeight w:val="1698"/>
          <w:jc w:val="center"/>
        </w:trPr>
        <w:tc>
          <w:tcPr>
            <w:tcW w:w="846" w:type="dxa"/>
            <w:vAlign w:val="center"/>
          </w:tcPr>
          <w:p w14:paraId="48C11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042" w:type="dxa"/>
            <w:vAlign w:val="center"/>
          </w:tcPr>
          <w:p w14:paraId="33AB12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فرایند ثبت و مشابهت‌یابی پیشنهاده‌ها، پايان نامه‌ها و رساله‌های دانشجویان در «سامانۀ همانند‌جویی پژوهشگاه </w:t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علوم و فنّاوری اطلاعات ایران» طی می‌شود؟</w:t>
            </w:r>
          </w:p>
        </w:tc>
        <w:tc>
          <w:tcPr>
            <w:tcW w:w="4956" w:type="dxa"/>
            <w:vAlign w:val="center"/>
          </w:tcPr>
          <w:p w14:paraId="44EAAA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9A3B03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بلی، کدام یک از فرایندها در مرکز/واحد رعایت می‌شود؟</w:t>
            </w:r>
          </w:p>
          <w:p w14:paraId="17AB9B8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 xml:space="preserve">ثبت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پیشنهاده/ </w:t>
            </w:r>
            <w:r w:rsidRPr="001423FE">
              <w:rPr>
                <w:rFonts w:cs="B Zar"/>
                <w:sz w:val="22"/>
                <w:szCs w:val="22"/>
                <w:rtl/>
              </w:rPr>
              <w:t>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>رساله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D7B2FF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گزارش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قبل از دفاع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9ECC6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گواهی ثبت نهایی پایان نامه در ایرانداک برای فراغت از تحصیل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  <w:p w14:paraId="3B8791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>ستفاده از امتیاز 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رساله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توسط 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اعضای هیئت علمی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بعد از دریافت </w:t>
            </w:r>
            <w:r w:rsidRPr="001423FE">
              <w:rPr>
                <w:rFonts w:cs="B Zar"/>
                <w:sz w:val="22"/>
                <w:szCs w:val="22"/>
                <w:rtl/>
              </w:rPr>
              <w:t>گواهی ثبت نهایی و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AE527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مستندات ثبت و تأیید در سامانۀ همانندجو</w:t>
            </w:r>
          </w:p>
          <w:p w14:paraId="242371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</w:t>
            </w:r>
            <w:r w:rsidRPr="001423FE">
              <w:rPr>
                <w:rFonts w:asciiTheme="majorBidi" w:hAnsiTheme="majorBidi" w:cstheme="majorBidi"/>
              </w:rPr>
              <w:t>tik.irandoc.ac.ir</w:t>
            </w:r>
            <w:r w:rsidRPr="001423F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1423FE">
              <w:rPr>
                <w:rFonts w:cs="B Zar"/>
                <w:rtl/>
                <w:lang w:bidi="fa-IR"/>
              </w:rPr>
              <w:t xml:space="preserve">جرایی قانون پیشگیری و </w:t>
            </w:r>
            <w:r w:rsidRPr="001423FE">
              <w:rPr>
                <w:rFonts w:cs="B Zar"/>
                <w:rtl/>
                <w:lang w:bidi="fa-IR"/>
              </w:rPr>
              <w:lastRenderedPageBreak/>
              <w:t>مقابله با تقلب در تهیه آثار علمی</w:t>
            </w:r>
            <w:r w:rsidRPr="001423F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217B35" w:rsidRPr="00DE758F" w14:paraId="77503228" w14:textId="77777777" w:rsidTr="00424D62">
        <w:trPr>
          <w:trHeight w:val="1166"/>
          <w:jc w:val="center"/>
        </w:trPr>
        <w:tc>
          <w:tcPr>
            <w:tcW w:w="846" w:type="dxa"/>
            <w:vAlign w:val="center"/>
          </w:tcPr>
          <w:p w14:paraId="33250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2-6</w:t>
            </w:r>
          </w:p>
        </w:tc>
        <w:tc>
          <w:tcPr>
            <w:tcW w:w="2042" w:type="dxa"/>
            <w:vAlign w:val="center"/>
          </w:tcPr>
          <w:p w14:paraId="2F991F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مقررات تعیین استاد راهنما/ مشاور و ظرفیت پذیرش دانشجو برای هر استاد تدوین شده است؟ </w:t>
            </w:r>
          </w:p>
        </w:tc>
        <w:tc>
          <w:tcPr>
            <w:tcW w:w="4956" w:type="dxa"/>
            <w:vAlign w:val="center"/>
          </w:tcPr>
          <w:p w14:paraId="205C56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117772F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1928" w:type="dxa"/>
            <w:vAlign w:val="center"/>
          </w:tcPr>
          <w:p w14:paraId="2E812D7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مقررات تدوین شده</w:t>
            </w:r>
          </w:p>
          <w:p w14:paraId="2CBA04A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5" w:name="_Hlk68612076"/>
            <w:r w:rsidRPr="001423FE">
              <w:rPr>
                <w:rFonts w:cs="B Zar" w:hint="cs"/>
                <w:sz w:val="22"/>
                <w:szCs w:val="22"/>
                <w:rtl/>
              </w:rPr>
              <w:t>فهرست پايان 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دوسال اخیر (شامل نام دانشجو، سال ورود، نام استاد راهنما، آخرین مدرک و رشتۀ تحصیلی ودانشگاه محل خدمت استاد راهنما و استاد مشاور)</w:t>
            </w:r>
            <w:bookmarkEnd w:id="5"/>
          </w:p>
        </w:tc>
      </w:tr>
      <w:tr w:rsidR="00217B35" w:rsidRPr="00DE758F" w14:paraId="1F7DFAD8" w14:textId="77777777" w:rsidTr="00424D62">
        <w:trPr>
          <w:trHeight w:val="1148"/>
          <w:jc w:val="center"/>
        </w:trPr>
        <w:tc>
          <w:tcPr>
            <w:tcW w:w="846" w:type="dxa"/>
            <w:vAlign w:val="center"/>
          </w:tcPr>
          <w:p w14:paraId="5AA126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042" w:type="dxa"/>
            <w:vAlign w:val="center"/>
          </w:tcPr>
          <w:p w14:paraId="733D0A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956" w:type="dxa"/>
            <w:vAlign w:val="center"/>
          </w:tcPr>
          <w:p w14:paraId="07D050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928" w:type="dxa"/>
            <w:vAlign w:val="center"/>
          </w:tcPr>
          <w:p w14:paraId="5DA50A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نمونه هایی از صورتجلسات دفاع</w:t>
            </w:r>
          </w:p>
        </w:tc>
      </w:tr>
      <w:tr w:rsidR="00217B35" w:rsidRPr="00DE758F" w14:paraId="5DBE68C0" w14:textId="77777777" w:rsidTr="00424D62">
        <w:trPr>
          <w:trHeight w:val="1143"/>
          <w:jc w:val="center"/>
        </w:trPr>
        <w:tc>
          <w:tcPr>
            <w:tcW w:w="846" w:type="dxa"/>
            <w:vAlign w:val="center"/>
          </w:tcPr>
          <w:p w14:paraId="3F0CFD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4-6</w:t>
            </w:r>
          </w:p>
        </w:tc>
        <w:tc>
          <w:tcPr>
            <w:tcW w:w="2042" w:type="dxa"/>
            <w:vAlign w:val="center"/>
          </w:tcPr>
          <w:p w14:paraId="7068A05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956" w:type="dxa"/>
            <w:vAlign w:val="center"/>
          </w:tcPr>
          <w:p w14:paraId="78DCA6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EBE4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0A1B2F7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B35D69" w14:textId="03846B7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توضیح داده شود در چه زمینه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ضعف وجود دارد؟ ...........</w:t>
            </w:r>
          </w:p>
          <w:p w14:paraId="3B135FC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14:paraId="714F59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1928" w:type="dxa"/>
            <w:vAlign w:val="center"/>
          </w:tcPr>
          <w:p w14:paraId="0C34B98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70D1D90B" w14:textId="77777777" w:rsidTr="00424D62">
        <w:trPr>
          <w:trHeight w:val="595"/>
          <w:jc w:val="center"/>
        </w:trPr>
        <w:tc>
          <w:tcPr>
            <w:tcW w:w="846" w:type="dxa"/>
            <w:vAlign w:val="center"/>
          </w:tcPr>
          <w:p w14:paraId="6CC57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042" w:type="dxa"/>
            <w:vAlign w:val="center"/>
          </w:tcPr>
          <w:p w14:paraId="6FB8D4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کتاب‌های تخصصی مرتبط با رشته‌های دایر در پردیس/واحد، در کتابخانه تأمین شده است؟</w:t>
            </w:r>
          </w:p>
        </w:tc>
        <w:tc>
          <w:tcPr>
            <w:tcW w:w="4956" w:type="dxa"/>
            <w:vAlign w:val="center"/>
          </w:tcPr>
          <w:p w14:paraId="20B450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عنوان کتاب‌های تخصصی: .............</w:t>
            </w:r>
          </w:p>
          <w:p w14:paraId="40860A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28" w:type="dxa"/>
            <w:vAlign w:val="center"/>
          </w:tcPr>
          <w:p w14:paraId="71414A7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0001EA3C" w14:textId="77777777" w:rsidTr="00424D62">
        <w:trPr>
          <w:trHeight w:val="511"/>
          <w:jc w:val="center"/>
        </w:trPr>
        <w:tc>
          <w:tcPr>
            <w:tcW w:w="846" w:type="dxa"/>
            <w:vAlign w:val="center"/>
          </w:tcPr>
          <w:p w14:paraId="3D806E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042" w:type="dxa"/>
            <w:vAlign w:val="center"/>
          </w:tcPr>
          <w:p w14:paraId="032BBA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برای ارتقای کمی و کیفی فعالیت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های پژوهشی متناسب با نیازهای </w:t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منطقه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در پردیس/واحد وجود دارد؟</w:t>
            </w:r>
          </w:p>
        </w:tc>
        <w:tc>
          <w:tcPr>
            <w:tcW w:w="4956" w:type="dxa"/>
            <w:vAlign w:val="center"/>
          </w:tcPr>
          <w:p w14:paraId="3F9DF8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2A5B84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نوع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28" w:type="dxa"/>
            <w:vAlign w:val="center"/>
          </w:tcPr>
          <w:p w14:paraId="13ECD707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6F28D0BF" w14:textId="77777777" w:rsidTr="00424D62">
        <w:trPr>
          <w:trHeight w:val="439"/>
          <w:jc w:val="center"/>
        </w:trPr>
        <w:tc>
          <w:tcPr>
            <w:tcW w:w="846" w:type="dxa"/>
            <w:vAlign w:val="center"/>
          </w:tcPr>
          <w:p w14:paraId="6483A6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042" w:type="dxa"/>
            <w:vAlign w:val="center"/>
          </w:tcPr>
          <w:p w14:paraId="298D2C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 موضوع رساله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 پایان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 متناسب با مأموریت و رسالت دانشگاه فرهنگیان انتخاب شده است؟ </w:t>
            </w:r>
          </w:p>
        </w:tc>
        <w:tc>
          <w:tcPr>
            <w:tcW w:w="4956" w:type="dxa"/>
            <w:vAlign w:val="center"/>
          </w:tcPr>
          <w:p w14:paraId="27F511B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FB5B0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چند درصد؟ ......................</w:t>
            </w:r>
          </w:p>
        </w:tc>
        <w:tc>
          <w:tcPr>
            <w:tcW w:w="1928" w:type="dxa"/>
            <w:vAlign w:val="center"/>
          </w:tcPr>
          <w:p w14:paraId="784AF86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سندو نیاز </w:t>
            </w:r>
          </w:p>
        </w:tc>
      </w:tr>
      <w:tr w:rsidR="00217B35" w:rsidRPr="00DE758F" w14:paraId="26588377" w14:textId="77777777" w:rsidTr="00424D62">
        <w:trPr>
          <w:trHeight w:val="599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DD32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FDF0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مطالعات و پژوهش های کاربردی و تولید دانش متناسب با نیاز آموزش و پرورش در پردیس/ واحد  چقدر است؟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934295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....مورد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23D2BE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B827CD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88DBF2E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501"/>
        <w:gridCol w:w="3309"/>
        <w:gridCol w:w="2072"/>
      </w:tblGrid>
      <w:tr w:rsidR="00217B35" w:rsidRPr="00DE758F" w14:paraId="58F095F3" w14:textId="77777777" w:rsidTr="001423FE">
        <w:trPr>
          <w:jc w:val="center"/>
        </w:trPr>
        <w:tc>
          <w:tcPr>
            <w:tcW w:w="456" w:type="pct"/>
            <w:vAlign w:val="center"/>
          </w:tcPr>
          <w:p w14:paraId="10EC18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91" w:type="pct"/>
            <w:vAlign w:val="center"/>
          </w:tcPr>
          <w:p w14:paraId="4C62E0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93" w:type="pct"/>
            <w:vAlign w:val="center"/>
          </w:tcPr>
          <w:p w14:paraId="084475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60" w:type="pct"/>
            <w:vAlign w:val="center"/>
          </w:tcPr>
          <w:p w14:paraId="455B41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3594BCF7" w14:textId="77777777" w:rsidTr="001423FE">
        <w:trPr>
          <w:jc w:val="center"/>
        </w:trPr>
        <w:tc>
          <w:tcPr>
            <w:tcW w:w="456" w:type="pct"/>
            <w:vAlign w:val="center"/>
          </w:tcPr>
          <w:p w14:paraId="20B55F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1791" w:type="pct"/>
            <w:vAlign w:val="center"/>
          </w:tcPr>
          <w:p w14:paraId="691A8B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وضعیت مالکیت ساختمان پردیس/ واحد کدام‌یک از موارد است؟</w:t>
            </w:r>
          </w:p>
        </w:tc>
        <w:tc>
          <w:tcPr>
            <w:tcW w:w="1693" w:type="pct"/>
            <w:vAlign w:val="center"/>
          </w:tcPr>
          <w:p w14:paraId="3A62A7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در تملک دانشگاه فرهنگیان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اجاره از غیر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 سایر: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60" w:type="pct"/>
            <w:vAlign w:val="center"/>
          </w:tcPr>
          <w:p w14:paraId="75C9D5C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حقوقی</w:t>
            </w:r>
          </w:p>
          <w:p w14:paraId="5B1AFE2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(سند مالکیت، اجاره نامه و ...)</w:t>
            </w:r>
          </w:p>
        </w:tc>
      </w:tr>
      <w:tr w:rsidR="00217B35" w:rsidRPr="00DE758F" w14:paraId="060B66BC" w14:textId="77777777" w:rsidTr="001423FE">
        <w:trPr>
          <w:jc w:val="center"/>
        </w:trPr>
        <w:tc>
          <w:tcPr>
            <w:tcW w:w="456" w:type="pct"/>
            <w:vAlign w:val="center"/>
          </w:tcPr>
          <w:p w14:paraId="26221C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1791" w:type="pct"/>
            <w:vAlign w:val="center"/>
          </w:tcPr>
          <w:p w14:paraId="05A4CE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فضای کالبدی فعلی پردیس/ واحد تأییدیۀ وزارت علوم را دارد؟</w:t>
            </w:r>
          </w:p>
        </w:tc>
        <w:tc>
          <w:tcPr>
            <w:tcW w:w="1693" w:type="pct"/>
            <w:vAlign w:val="center"/>
          </w:tcPr>
          <w:p w14:paraId="1E96C3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اگر بلی، تاریخ تأیید: ..................... 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مساحت مؤسسه: ............................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عرصه (زمین):................................ (مترمربع)  </w:t>
            </w:r>
          </w:p>
          <w:p w14:paraId="18E4A7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60" w:type="pct"/>
            <w:vAlign w:val="center"/>
          </w:tcPr>
          <w:p w14:paraId="16FD14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مستندات تأیید فضا </w:t>
            </w:r>
          </w:p>
        </w:tc>
      </w:tr>
      <w:tr w:rsidR="00217B35" w:rsidRPr="00DE758F" w14:paraId="0C964EA1" w14:textId="77777777" w:rsidTr="001423FE">
        <w:trPr>
          <w:trHeight w:val="1008"/>
          <w:jc w:val="center"/>
        </w:trPr>
        <w:tc>
          <w:tcPr>
            <w:tcW w:w="456" w:type="pct"/>
            <w:vAlign w:val="center"/>
          </w:tcPr>
          <w:p w14:paraId="7E70DC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1791" w:type="pct"/>
            <w:vAlign w:val="center"/>
          </w:tcPr>
          <w:p w14:paraId="4ABB14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1693" w:type="pct"/>
            <w:vAlign w:val="center"/>
          </w:tcPr>
          <w:p w14:paraId="0621371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4BD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تا حدی 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</w:p>
          <w:p w14:paraId="4E91CD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نیازمند اصلاح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8662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060" w:type="pct"/>
            <w:vAlign w:val="center"/>
          </w:tcPr>
          <w:p w14:paraId="207D93A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6" w:name="_Hlk68612112"/>
            <w:r w:rsidRPr="001423FE">
              <w:rPr>
                <w:rFonts w:cs="B Zar" w:hint="cs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1423F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bookmarkEnd w:id="6"/>
          </w:p>
        </w:tc>
      </w:tr>
      <w:tr w:rsidR="00217B35" w:rsidRPr="00DE758F" w14:paraId="3372A4F8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32B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1791" w:type="pct"/>
            <w:vAlign w:val="center"/>
          </w:tcPr>
          <w:p w14:paraId="7ABCF7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693" w:type="pct"/>
            <w:vAlign w:val="center"/>
          </w:tcPr>
          <w:p w14:paraId="3E71F46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موارد مذکور در پردیس/ مرکزوجود دارد یا پردیس/ مرکز طی قراردادی تأمین کرده است؟</w:t>
            </w:r>
          </w:p>
          <w:p w14:paraId="34B9E9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اگر خیر، توضیح داده شود. 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5B51545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lang w:bidi="fa-IR"/>
              </w:rPr>
            </w:pPr>
            <w:bookmarkStart w:id="7" w:name="_Hlk68612133"/>
            <w:r w:rsidRPr="001423FE">
              <w:rPr>
                <w:rFonts w:cs="B Zar" w:hint="cs"/>
                <w:rtl/>
                <w:lang w:bidi="fa-IR"/>
              </w:rPr>
              <w:lastRenderedPageBreak/>
              <w:t>فهرست عناوین کارگاه/آتلیه/ آزمایشگاه‌/ سالن ورزشی ذکر شود.</w:t>
            </w:r>
          </w:p>
          <w:bookmarkEnd w:id="7"/>
          <w:p w14:paraId="5A1D5C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217B35" w:rsidRPr="00DE758F" w14:paraId="41232BD4" w14:textId="77777777" w:rsidTr="001423FE">
        <w:trPr>
          <w:jc w:val="center"/>
        </w:trPr>
        <w:tc>
          <w:tcPr>
            <w:tcW w:w="456" w:type="pct"/>
            <w:vAlign w:val="center"/>
          </w:tcPr>
          <w:p w14:paraId="502F8B5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5-7</w:t>
            </w:r>
          </w:p>
        </w:tc>
        <w:tc>
          <w:tcPr>
            <w:tcW w:w="1791" w:type="pct"/>
            <w:vAlign w:val="center"/>
          </w:tcPr>
          <w:p w14:paraId="4B01933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1423FE">
              <w:rPr>
                <w:rFonts w:cs="B Zar" w:hint="cs"/>
                <w:rtl/>
              </w:rPr>
              <w:t xml:space="preserve">پردیس/ واحد </w:t>
            </w:r>
            <w:r w:rsidRPr="001423FE">
              <w:rPr>
                <w:rFonts w:cs="B Zar" w:hint="cs"/>
                <w:rtl/>
                <w:lang w:bidi="fa-IR"/>
              </w:rPr>
              <w:t>تأمین شده است؟</w:t>
            </w:r>
          </w:p>
        </w:tc>
        <w:tc>
          <w:tcPr>
            <w:tcW w:w="1693" w:type="pct"/>
            <w:vAlign w:val="center"/>
          </w:tcPr>
          <w:p w14:paraId="1679CC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1060" w:type="pct"/>
            <w:vAlign w:val="center"/>
          </w:tcPr>
          <w:p w14:paraId="59B6493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7D6152A1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538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1791" w:type="pct"/>
            <w:vAlign w:val="center"/>
          </w:tcPr>
          <w:p w14:paraId="4977F4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693" w:type="pct"/>
            <w:vAlign w:val="center"/>
          </w:tcPr>
          <w:p w14:paraId="19F0EA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4E0B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آموزشی: ..................... (مترمربع)</w:t>
            </w:r>
          </w:p>
          <w:p w14:paraId="2F1EA6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آزمایشگاهی: ............... (مترمربع)</w:t>
            </w:r>
          </w:p>
          <w:p w14:paraId="45E260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کارگاهی: .................... (مترمربع)</w:t>
            </w:r>
          </w:p>
          <w:p w14:paraId="188B0FF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فرهنگی: ...................... (مترمربع)</w:t>
            </w:r>
          </w:p>
          <w:p w14:paraId="29F030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60" w:type="pct"/>
            <w:vAlign w:val="center"/>
          </w:tcPr>
          <w:p w14:paraId="7E78DA7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FB37448" w14:textId="77777777" w:rsidTr="001423FE">
        <w:trPr>
          <w:jc w:val="center"/>
        </w:trPr>
        <w:tc>
          <w:tcPr>
            <w:tcW w:w="456" w:type="pct"/>
            <w:vAlign w:val="center"/>
          </w:tcPr>
          <w:p w14:paraId="19ABD7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1791" w:type="pct"/>
            <w:vAlign w:val="center"/>
          </w:tcPr>
          <w:p w14:paraId="706BFBA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سوزی و حوادث طبیعی) پیش‌بینی شده است؟</w:t>
            </w:r>
          </w:p>
        </w:tc>
        <w:tc>
          <w:tcPr>
            <w:tcW w:w="1693" w:type="pct"/>
            <w:vAlign w:val="center"/>
          </w:tcPr>
          <w:p w14:paraId="79A2D32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60" w:type="pct"/>
            <w:vAlign w:val="center"/>
          </w:tcPr>
          <w:p w14:paraId="768B0E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217B35" w:rsidRPr="00DE758F" w14:paraId="21545439" w14:textId="77777777" w:rsidTr="001423FE">
        <w:trPr>
          <w:jc w:val="center"/>
        </w:trPr>
        <w:tc>
          <w:tcPr>
            <w:tcW w:w="456" w:type="pct"/>
            <w:vAlign w:val="center"/>
          </w:tcPr>
          <w:p w14:paraId="3280CE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1791" w:type="pct"/>
            <w:vAlign w:val="center"/>
          </w:tcPr>
          <w:p w14:paraId="1276C8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1693" w:type="pct"/>
            <w:vAlign w:val="center"/>
          </w:tcPr>
          <w:p w14:paraId="71F495E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پهنای باند: ............</w:t>
            </w:r>
          </w:p>
          <w:p w14:paraId="4F27AC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از چه طریق: .......................</w:t>
            </w:r>
          </w:p>
        </w:tc>
        <w:tc>
          <w:tcPr>
            <w:tcW w:w="1060" w:type="pct"/>
            <w:vAlign w:val="center"/>
          </w:tcPr>
          <w:p w14:paraId="4015D9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368D93F1" w14:textId="77777777" w:rsidTr="001423FE">
        <w:trPr>
          <w:jc w:val="center"/>
        </w:trPr>
        <w:tc>
          <w:tcPr>
            <w:tcW w:w="456" w:type="pct"/>
            <w:vAlign w:val="center"/>
          </w:tcPr>
          <w:p w14:paraId="3B2FCD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1791" w:type="pct"/>
            <w:vAlign w:val="center"/>
          </w:tcPr>
          <w:p w14:paraId="33DD03D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وبگاه دارد؟</w:t>
            </w:r>
          </w:p>
        </w:tc>
        <w:tc>
          <w:tcPr>
            <w:tcW w:w="1693" w:type="pct"/>
            <w:vAlign w:val="center"/>
          </w:tcPr>
          <w:p w14:paraId="40EA1AD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60" w:type="pct"/>
            <w:vAlign w:val="center"/>
          </w:tcPr>
          <w:p w14:paraId="70137C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CC8119E" w14:textId="77777777" w:rsidTr="001423FE">
        <w:trPr>
          <w:jc w:val="center"/>
        </w:trPr>
        <w:tc>
          <w:tcPr>
            <w:tcW w:w="456" w:type="pct"/>
            <w:vAlign w:val="center"/>
          </w:tcPr>
          <w:p w14:paraId="707166E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10-7</w:t>
            </w:r>
          </w:p>
        </w:tc>
        <w:tc>
          <w:tcPr>
            <w:tcW w:w="1791" w:type="pct"/>
            <w:vAlign w:val="center"/>
          </w:tcPr>
          <w:p w14:paraId="4986A5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صورت داشتن وبگاه، آیا اطلاعات خلاف واقع (مانند استفاده از عنوان پردیس/ واحد، ذکر اسامی استادانی که در</w:t>
            </w:r>
            <w:r w:rsidRPr="001423FE">
              <w:rPr>
                <w:rFonts w:cs="B Zar" w:hint="cs"/>
                <w:rtl/>
              </w:rPr>
              <w:t xml:space="preserve"> پردیس/ مرکز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693" w:type="pct"/>
            <w:vAlign w:val="center"/>
          </w:tcPr>
          <w:p w14:paraId="22D70C1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7EA4ED" w14:textId="6BA1376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BFC8267" w14:textId="42620A2B" w:rsidR="00217B35" w:rsidRPr="001423FE" w:rsidRDefault="00217B35" w:rsidP="001423F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012392E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</w:tbl>
    <w:p w14:paraId="3258C8D8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31DE1BC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8. و</w:t>
      </w:r>
      <w:r w:rsidRPr="009C6326">
        <w:rPr>
          <w:rFonts w:cs="B Zar" w:hint="cs"/>
          <w:b/>
          <w:bCs/>
          <w:rtl/>
        </w:rPr>
        <w:t>ضعیت درج اطلاعات پردیس/واحد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095"/>
        <w:gridCol w:w="3236"/>
        <w:gridCol w:w="1740"/>
      </w:tblGrid>
      <w:tr w:rsidR="00217B35" w:rsidRPr="009501B3" w14:paraId="650A793C" w14:textId="77777777" w:rsidTr="00424D62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69A5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95" w:type="dxa"/>
            <w:shd w:val="clear" w:color="auto" w:fill="F2F2F2" w:themeFill="background1" w:themeFillShade="F2"/>
            <w:vAlign w:val="center"/>
          </w:tcPr>
          <w:p w14:paraId="7C0ED9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0C748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84834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9501B3" w14:paraId="4B12CAAE" w14:textId="77777777" w:rsidTr="00424D62">
        <w:trPr>
          <w:trHeight w:val="1985"/>
          <w:jc w:val="center"/>
        </w:trPr>
        <w:tc>
          <w:tcPr>
            <w:tcW w:w="709" w:type="dxa"/>
            <w:vAlign w:val="center"/>
          </w:tcPr>
          <w:p w14:paraId="5DD9CCC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1-8</w:t>
            </w:r>
          </w:p>
        </w:tc>
        <w:tc>
          <w:tcPr>
            <w:tcW w:w="4095" w:type="dxa"/>
            <w:vAlign w:val="center"/>
          </w:tcPr>
          <w:p w14:paraId="07921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«پایۀ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B1463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تعریف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83F33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B9BA38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حوزۀ عملکرد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CDCA1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مؤسس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734F4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امنا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45939DA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03A42323" w14:textId="77777777" w:rsidTr="00424D62">
        <w:trPr>
          <w:jc w:val="center"/>
        </w:trPr>
        <w:tc>
          <w:tcPr>
            <w:tcW w:w="709" w:type="dxa"/>
            <w:vAlign w:val="center"/>
          </w:tcPr>
          <w:p w14:paraId="2AF66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2-8</w:t>
            </w:r>
          </w:p>
        </w:tc>
        <w:tc>
          <w:tcPr>
            <w:tcW w:w="4095" w:type="dxa"/>
            <w:vAlign w:val="center"/>
          </w:tcPr>
          <w:p w14:paraId="48F278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«پردیس و فضای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190512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2B4CF5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D8224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اطلاعات اجزای ساختمانها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4BF26D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کتابخانه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4175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آزمایشگاه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E38F0D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سایت رایانه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97D9D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3173A6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خوابگاه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D27AC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60F925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E6F01C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C9F5B48" w14:textId="77777777" w:rsidTr="00424D62">
        <w:trPr>
          <w:jc w:val="center"/>
        </w:trPr>
        <w:tc>
          <w:tcPr>
            <w:tcW w:w="709" w:type="dxa"/>
            <w:vAlign w:val="center"/>
          </w:tcPr>
          <w:p w14:paraId="4AE4A2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3-8</w:t>
            </w:r>
          </w:p>
        </w:tc>
        <w:tc>
          <w:tcPr>
            <w:tcW w:w="4095" w:type="dxa"/>
            <w:vAlign w:val="center"/>
          </w:tcPr>
          <w:p w14:paraId="40331A5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«تشکیلات پردیس/واحد»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387836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0C8FEE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9E7C0C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ADA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62C18A7" w14:textId="77777777" w:rsidTr="00424D62">
        <w:trPr>
          <w:jc w:val="center"/>
        </w:trPr>
        <w:tc>
          <w:tcPr>
            <w:tcW w:w="709" w:type="dxa"/>
            <w:vAlign w:val="center"/>
          </w:tcPr>
          <w:p w14:paraId="087DD4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4-8</w:t>
            </w:r>
          </w:p>
        </w:tc>
        <w:tc>
          <w:tcPr>
            <w:tcW w:w="4095" w:type="dxa"/>
            <w:vAlign w:val="center"/>
          </w:tcPr>
          <w:p w14:paraId="5E56382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2CB65C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B1157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35EEE2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BE2627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6E97B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5C648A8B" w14:textId="77777777" w:rsidTr="00424D62">
        <w:trPr>
          <w:jc w:val="center"/>
        </w:trPr>
        <w:tc>
          <w:tcPr>
            <w:tcW w:w="709" w:type="dxa"/>
            <w:vAlign w:val="center"/>
          </w:tcPr>
          <w:p w14:paraId="14BABD3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5-8</w:t>
            </w:r>
          </w:p>
        </w:tc>
        <w:tc>
          <w:tcPr>
            <w:tcW w:w="4095" w:type="dxa"/>
            <w:vAlign w:val="center"/>
          </w:tcPr>
          <w:p w14:paraId="5AFA05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4B5D3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E75B3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6FA9D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AD384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F9D9B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</w:tbl>
    <w:p w14:paraId="33F322C6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t>9. همکاری و تعامل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758"/>
        <w:gridCol w:w="3129"/>
        <w:gridCol w:w="2038"/>
      </w:tblGrid>
      <w:tr w:rsidR="00217B35" w:rsidRPr="001423FE" w14:paraId="52AF494A" w14:textId="77777777" w:rsidTr="000E3AF3">
        <w:trPr>
          <w:trHeight w:val="327"/>
          <w:jc w:val="center"/>
        </w:trPr>
        <w:tc>
          <w:tcPr>
            <w:tcW w:w="355" w:type="pct"/>
            <w:vAlign w:val="center"/>
          </w:tcPr>
          <w:p w14:paraId="1189D18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5" w:type="pct"/>
            <w:vAlign w:val="center"/>
          </w:tcPr>
          <w:p w14:paraId="6F3832C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250" w:type="pct"/>
            <w:vAlign w:val="center"/>
          </w:tcPr>
          <w:p w14:paraId="5A0218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50" w:type="pct"/>
            <w:vAlign w:val="center"/>
          </w:tcPr>
          <w:p w14:paraId="1D6BFC0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1423FE" w14:paraId="5083AF65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99B8C0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1-9</w:t>
            </w:r>
          </w:p>
        </w:tc>
        <w:tc>
          <w:tcPr>
            <w:tcW w:w="2145" w:type="pct"/>
            <w:vAlign w:val="center"/>
          </w:tcPr>
          <w:p w14:paraId="4F58A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250" w:type="pct"/>
            <w:vAlign w:val="center"/>
          </w:tcPr>
          <w:p w14:paraId="16CBD3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247F6C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47778D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44C2CA8C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6EC8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2-9</w:t>
            </w:r>
          </w:p>
        </w:tc>
        <w:tc>
          <w:tcPr>
            <w:tcW w:w="2145" w:type="pct"/>
            <w:vAlign w:val="center"/>
          </w:tcPr>
          <w:p w14:paraId="1AC437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250" w:type="pct"/>
            <w:vAlign w:val="center"/>
          </w:tcPr>
          <w:p w14:paraId="74986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</w:t>
            </w:r>
          </w:p>
        </w:tc>
        <w:tc>
          <w:tcPr>
            <w:tcW w:w="1250" w:type="pct"/>
            <w:vAlign w:val="center"/>
          </w:tcPr>
          <w:p w14:paraId="157BADA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5F35D343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7FE12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3-9</w:t>
            </w:r>
          </w:p>
        </w:tc>
        <w:tc>
          <w:tcPr>
            <w:tcW w:w="2145" w:type="pct"/>
            <w:vAlign w:val="center"/>
          </w:tcPr>
          <w:p w14:paraId="7C2D77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1250" w:type="pct"/>
            <w:vAlign w:val="center"/>
          </w:tcPr>
          <w:p w14:paraId="774F0E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شماره و تاریخ نامه: .................</w:t>
            </w:r>
          </w:p>
        </w:tc>
        <w:tc>
          <w:tcPr>
            <w:tcW w:w="1250" w:type="pct"/>
            <w:vAlign w:val="center"/>
          </w:tcPr>
          <w:p w14:paraId="2EDC94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217B35" w:rsidRPr="001423FE" w14:paraId="13D06999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EF692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4-9</w:t>
            </w:r>
          </w:p>
        </w:tc>
        <w:tc>
          <w:tcPr>
            <w:tcW w:w="2145" w:type="pct"/>
            <w:vAlign w:val="center"/>
          </w:tcPr>
          <w:p w14:paraId="446888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 بازدید قبل، نقصان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هایی از پردیس/ </w:t>
            </w:r>
            <w:r w:rsidRPr="001423FE">
              <w:rPr>
                <w:rFonts w:cs="B Zar" w:hint="cs"/>
                <w:rtl/>
              </w:rPr>
              <w:t>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گزارش شده است؟</w:t>
            </w:r>
          </w:p>
        </w:tc>
        <w:tc>
          <w:tcPr>
            <w:tcW w:w="1250" w:type="pct"/>
            <w:vAlign w:val="center"/>
          </w:tcPr>
          <w:p w14:paraId="79429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پردیس/ مرکز آنها را رفع کرده است؟</w:t>
            </w:r>
          </w:p>
        </w:tc>
        <w:tc>
          <w:tcPr>
            <w:tcW w:w="1250" w:type="pct"/>
            <w:vAlign w:val="center"/>
          </w:tcPr>
          <w:p w14:paraId="09BF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رفع نقصان</w:t>
            </w:r>
          </w:p>
        </w:tc>
      </w:tr>
      <w:tr w:rsidR="00217B35" w:rsidRPr="001423FE" w14:paraId="39AAF81B" w14:textId="77777777" w:rsidTr="000E3AF3">
        <w:trPr>
          <w:trHeight w:val="565"/>
          <w:jc w:val="center"/>
        </w:trPr>
        <w:tc>
          <w:tcPr>
            <w:tcW w:w="355" w:type="pct"/>
            <w:vAlign w:val="center"/>
          </w:tcPr>
          <w:p w14:paraId="3D6FDC0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5-9</w:t>
            </w:r>
          </w:p>
        </w:tc>
        <w:tc>
          <w:tcPr>
            <w:tcW w:w="2145" w:type="pct"/>
            <w:vAlign w:val="center"/>
          </w:tcPr>
          <w:p w14:paraId="0758393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بازدید قبل، چه اقدامات اصلاحی از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درخواست شده است؟</w:t>
            </w:r>
          </w:p>
        </w:tc>
        <w:tc>
          <w:tcPr>
            <w:tcW w:w="1250" w:type="pct"/>
            <w:vAlign w:val="center"/>
          </w:tcPr>
          <w:p w14:paraId="5E9853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عنوان اقدامات: .............................................</w:t>
            </w:r>
          </w:p>
          <w:p w14:paraId="14CC9D4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08BB89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1D85E8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35347C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632166C7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EFCFE9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2145" w:type="pct"/>
            <w:vAlign w:val="center"/>
          </w:tcPr>
          <w:p w14:paraId="7AC0F9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قبل به پردیس/ واحد ابلاغ شده، تا چه میزان اجرایی شده است؟</w:t>
            </w:r>
          </w:p>
        </w:tc>
        <w:tc>
          <w:tcPr>
            <w:tcW w:w="1250" w:type="pct"/>
            <w:vAlign w:val="center"/>
          </w:tcPr>
          <w:p w14:paraId="5828A2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 درصد</w:t>
            </w:r>
          </w:p>
        </w:tc>
        <w:tc>
          <w:tcPr>
            <w:tcW w:w="1250" w:type="pct"/>
            <w:vAlign w:val="center"/>
          </w:tcPr>
          <w:p w14:paraId="29FCD2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1370CF91" w14:textId="77777777" w:rsidR="00217B35" w:rsidRPr="00AA786F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AC80556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10. </w:t>
      </w:r>
      <w:r w:rsidRPr="009C6326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پردیس</w:t>
      </w:r>
      <w:r w:rsidRPr="009C6326">
        <w:rPr>
          <w:rFonts w:cs="B Zar" w:hint="cs"/>
          <w:b/>
          <w:bCs/>
          <w:rtl/>
        </w:rPr>
        <w:t>/</w:t>
      </w:r>
      <w:r>
        <w:rPr>
          <w:rFonts w:cs="B Zar" w:hint="cs"/>
          <w:b/>
          <w:bCs/>
          <w:rtl/>
        </w:rPr>
        <w:t>واحد</w:t>
      </w:r>
    </w:p>
    <w:p w14:paraId="5681895C" w14:textId="77777777" w:rsidR="00217B35" w:rsidRPr="007037EA" w:rsidRDefault="00217B35" w:rsidP="00AC2E8C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 xml:space="preserve">در صورتی که آموزش غیرحضوری (الکترونیکی) در </w:t>
      </w:r>
      <w:r>
        <w:rPr>
          <w:rFonts w:cs="B Zar" w:hint="cs"/>
          <w:sz w:val="20"/>
          <w:szCs w:val="20"/>
          <w:rtl/>
        </w:rPr>
        <w:t>پردیس/واحد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"/>
        <w:gridCol w:w="3532"/>
        <w:gridCol w:w="3119"/>
        <w:gridCol w:w="2407"/>
      </w:tblGrid>
      <w:tr w:rsidR="001423FE" w:rsidRPr="00424D62" w14:paraId="2DBF7357" w14:textId="77777777" w:rsidTr="00424D62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7F757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24D6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38" w:type="dxa"/>
            <w:shd w:val="clear" w:color="auto" w:fill="F2F2F2" w:themeFill="background1" w:themeFillShade="F2"/>
            <w:vAlign w:val="center"/>
          </w:tcPr>
          <w:p w14:paraId="2EC98D40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53CAD3D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CEC09A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424D62" w14:paraId="750D7D86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4B8AE9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1-10</w:t>
            </w:r>
          </w:p>
        </w:tc>
        <w:tc>
          <w:tcPr>
            <w:tcW w:w="3538" w:type="dxa"/>
            <w:vAlign w:val="center"/>
          </w:tcPr>
          <w:p w14:paraId="5C0DC1F9" w14:textId="0DBCE895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آموزش غیرحضوری (</w:t>
            </w:r>
            <w:r w:rsidR="00424D62" w:rsidRPr="00424D62">
              <w:rPr>
                <w:rFonts w:cs="B Zar" w:hint="cs"/>
                <w:sz w:val="22"/>
                <w:szCs w:val="22"/>
                <w:rtl/>
              </w:rPr>
              <w:t>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لکترونیکی) دانشجویان مؤسسه در چه بستری انجام می‌شود؟</w:t>
            </w:r>
          </w:p>
        </w:tc>
        <w:tc>
          <w:tcPr>
            <w:tcW w:w="3119" w:type="dxa"/>
            <w:vAlign w:val="center"/>
          </w:tcPr>
          <w:p w14:paraId="16D74A5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424D62">
              <w:rPr>
                <w:rFonts w:cs="B Zar"/>
                <w:lang w:bidi="fa-IR"/>
              </w:rPr>
              <w:t xml:space="preserve">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cs="B Zar"/>
                <w:lang w:bidi="fa-IR"/>
              </w:rPr>
              <w:t>LMS</w:t>
            </w:r>
          </w:p>
          <w:p w14:paraId="5C4CDAF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0B79991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شبکه‌های اجتماعی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>، نام:</w:t>
            </w:r>
          </w:p>
          <w:p w14:paraId="52F1D866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30795E0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217B35" w:rsidRPr="00424D62" w14:paraId="4D0BEC8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19585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2-10</w:t>
            </w:r>
          </w:p>
        </w:tc>
        <w:tc>
          <w:tcPr>
            <w:tcW w:w="3538" w:type="dxa"/>
            <w:vAlign w:val="center"/>
          </w:tcPr>
          <w:p w14:paraId="001C2C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  <w:vAlign w:val="center"/>
          </w:tcPr>
          <w:p w14:paraId="53E948A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3795D8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0A8E9D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1C2BE14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5A6D32C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2A4311E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A11C7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470DD6D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8F730B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3E14FB6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FD824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97C7C5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7BA20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2A6C20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1116C60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410" w:type="dxa"/>
            <w:vAlign w:val="center"/>
          </w:tcPr>
          <w:p w14:paraId="31B7C79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1.قرارداد مربوط به هریک از سامانه ها</w:t>
            </w:r>
          </w:p>
          <w:p w14:paraId="726FFB63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217B35" w:rsidRPr="00424D62" w14:paraId="590923B1" w14:textId="77777777" w:rsidTr="00424D62">
        <w:trPr>
          <w:trHeight w:val="296"/>
          <w:jc w:val="center"/>
        </w:trPr>
        <w:tc>
          <w:tcPr>
            <w:tcW w:w="709" w:type="dxa"/>
            <w:vAlign w:val="center"/>
          </w:tcPr>
          <w:p w14:paraId="5D7D5EFD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3-10</w:t>
            </w:r>
          </w:p>
        </w:tc>
        <w:tc>
          <w:tcPr>
            <w:tcW w:w="3538" w:type="dxa"/>
            <w:vAlign w:val="center"/>
          </w:tcPr>
          <w:p w14:paraId="2DB2045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119" w:type="dxa"/>
            <w:vAlign w:val="center"/>
          </w:tcPr>
          <w:p w14:paraId="215DAE8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1FCAB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558045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410" w:type="dxa"/>
            <w:vAlign w:val="center"/>
          </w:tcPr>
          <w:p w14:paraId="4CAB0C71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قرارداد </w:t>
            </w:r>
          </w:p>
        </w:tc>
      </w:tr>
      <w:tr w:rsidR="00217B35" w:rsidRPr="00424D62" w14:paraId="06FA0ADA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EAB129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4-10</w:t>
            </w:r>
          </w:p>
        </w:tc>
        <w:tc>
          <w:tcPr>
            <w:tcW w:w="3538" w:type="dxa"/>
            <w:vAlign w:val="center"/>
          </w:tcPr>
          <w:p w14:paraId="13F439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424D62">
              <w:rPr>
                <w:rFonts w:cs="B Zar"/>
                <w:sz w:val="22"/>
                <w:szCs w:val="22"/>
              </w:rPr>
              <w:t>LMs</w:t>
            </w:r>
            <w:r w:rsidRPr="00424D62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119" w:type="dxa"/>
          </w:tcPr>
          <w:p w14:paraId="1B5410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br/>
              <w:t>اگر بلی، کدامیک از تمهیدات زیر در آن وجود دارد؟</w:t>
            </w:r>
          </w:p>
          <w:p w14:paraId="0315B2F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تمهیدات حفظ امنیت شبکه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27E5D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4D8E00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F17D85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0D3736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FFCCB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5CE06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01955B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217B35" w:rsidRPr="00424D62" w14:paraId="7E53065A" w14:textId="77777777" w:rsidTr="00424D62">
        <w:trPr>
          <w:trHeight w:val="717"/>
          <w:jc w:val="center"/>
        </w:trPr>
        <w:tc>
          <w:tcPr>
            <w:tcW w:w="709" w:type="dxa"/>
            <w:vAlign w:val="center"/>
          </w:tcPr>
          <w:p w14:paraId="417EF79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5-10</w:t>
            </w:r>
          </w:p>
        </w:tc>
        <w:tc>
          <w:tcPr>
            <w:tcW w:w="3538" w:type="dxa"/>
            <w:vAlign w:val="center"/>
          </w:tcPr>
          <w:p w14:paraId="3EEDC7C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119" w:type="dxa"/>
            <w:vAlign w:val="center"/>
          </w:tcPr>
          <w:p w14:paraId="43170327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64E0B66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BC34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ascii="Arial" w:hAnsi="Arial" w:cs="B Za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D00449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217B35" w:rsidRPr="00424D62" w14:paraId="4D73305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22793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538" w:type="dxa"/>
            <w:vAlign w:val="center"/>
          </w:tcPr>
          <w:p w14:paraId="535EB32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119" w:type="dxa"/>
            <w:vAlign w:val="center"/>
          </w:tcPr>
          <w:p w14:paraId="730B03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87F2D8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کتابخانۀ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202911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07854BF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شبیه ساز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1FC115EF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217B35" w:rsidRPr="00424D62" w14:paraId="2DC2AD29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71159A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3538" w:type="dxa"/>
            <w:vAlign w:val="center"/>
          </w:tcPr>
          <w:p w14:paraId="4FA87D4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119" w:type="dxa"/>
            <w:vAlign w:val="center"/>
          </w:tcPr>
          <w:p w14:paraId="0DDA2BE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5D368C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1A68748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344B9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52654B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0" w:type="dxa"/>
            <w:vAlign w:val="center"/>
          </w:tcPr>
          <w:p w14:paraId="130B262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217B35" w:rsidRPr="00424D62" w14:paraId="69C4F3F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079CA5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8-10</w:t>
            </w:r>
          </w:p>
        </w:tc>
        <w:tc>
          <w:tcPr>
            <w:tcW w:w="3538" w:type="dxa"/>
            <w:vAlign w:val="center"/>
          </w:tcPr>
          <w:p w14:paraId="7B53901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119" w:type="dxa"/>
            <w:vAlign w:val="center"/>
          </w:tcPr>
          <w:p w14:paraId="4FCCB1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AB13E2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7CA93BD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ویژگی‌های محتوای الکترونیکی قابل قبول به تفکیک دروس نظری و عملی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6AC9B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C9DE2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مقررات به‌روز رسانی محتوا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055D5CFC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837982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3CFD1A0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9-10</w:t>
            </w:r>
          </w:p>
        </w:tc>
        <w:tc>
          <w:tcPr>
            <w:tcW w:w="3538" w:type="dxa"/>
            <w:vAlign w:val="center"/>
          </w:tcPr>
          <w:p w14:paraId="16A9B5E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محتوا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</w:tcPr>
          <w:p w14:paraId="07B3288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2731F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DB59A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</w:rPr>
              <w:lastRenderedPageBreak/>
              <w:t xml:space="preserve">خریداری محتوای آماده از سایر مؤسسات آموزش عالی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AF1B6BD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1.مستندات موجود</w:t>
            </w:r>
          </w:p>
          <w:p w14:paraId="05FC4F86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2.قراردادها</w:t>
            </w:r>
          </w:p>
        </w:tc>
      </w:tr>
      <w:tr w:rsidR="00217B35" w:rsidRPr="00424D62" w14:paraId="4A45A4BF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3DD9420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10-10</w:t>
            </w:r>
          </w:p>
        </w:tc>
        <w:tc>
          <w:tcPr>
            <w:tcW w:w="3538" w:type="dxa"/>
            <w:vAlign w:val="center"/>
          </w:tcPr>
          <w:p w14:paraId="52C7AD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119" w:type="dxa"/>
            <w:vAlign w:val="center"/>
          </w:tcPr>
          <w:p w14:paraId="6DA2793A" w14:textId="77777777" w:rsid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5EFEEB" w14:textId="30E57411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4466703C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فضای اکوستیک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8EC9919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صدا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7BA0BC2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761C361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تدوین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C91390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217B35" w:rsidRPr="00424D62" w14:paraId="600F1C8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6CCE201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11-10</w:t>
            </w:r>
          </w:p>
        </w:tc>
        <w:tc>
          <w:tcPr>
            <w:tcW w:w="3538" w:type="dxa"/>
            <w:vAlign w:val="center"/>
          </w:tcPr>
          <w:p w14:paraId="3AB29B27" w14:textId="77777777" w:rsidR="00217B35" w:rsidRPr="00424D62" w:rsidRDefault="00217B35" w:rsidP="00AC2E8C">
            <w:pPr>
              <w:rPr>
                <w:rFonts w:cs="Calibri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119" w:type="dxa"/>
            <w:vAlign w:val="center"/>
          </w:tcPr>
          <w:p w14:paraId="70F6FE0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7B809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برای چند درصد از دروس .........</w:t>
            </w:r>
          </w:p>
          <w:p w14:paraId="730045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             درصد مشارکت آموزشگران ......</w:t>
            </w:r>
          </w:p>
        </w:tc>
        <w:tc>
          <w:tcPr>
            <w:tcW w:w="2410" w:type="dxa"/>
            <w:vAlign w:val="center"/>
          </w:tcPr>
          <w:p w14:paraId="6C890844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24D62" w14:paraId="45D55A72" w14:textId="77777777" w:rsidTr="00424D62">
        <w:trPr>
          <w:trHeight w:val="2970"/>
          <w:jc w:val="center"/>
        </w:trPr>
        <w:tc>
          <w:tcPr>
            <w:tcW w:w="709" w:type="dxa"/>
            <w:vAlign w:val="center"/>
          </w:tcPr>
          <w:p w14:paraId="3EC547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3538" w:type="dxa"/>
            <w:vAlign w:val="center"/>
          </w:tcPr>
          <w:p w14:paraId="31611DA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کلاس‌های دروس عملی به چه صورت برگزار می</w:t>
            </w:r>
            <w:r w:rsidRPr="00424D62">
              <w:rPr>
                <w:rFonts w:cs="B Zar"/>
                <w:sz w:val="22"/>
                <w:szCs w:val="22"/>
                <w:rtl/>
              </w:rPr>
              <w:softHyphen/>
            </w:r>
            <w:r w:rsidRPr="00424D62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3119" w:type="dxa"/>
            <w:vAlign w:val="center"/>
          </w:tcPr>
          <w:p w14:paraId="75BB6BC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21AE05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به صورت نظری و با تولید محتوای 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1DC6A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E5B41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سایر روش ها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1FCE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نام ببرید: .......................................</w:t>
            </w:r>
          </w:p>
        </w:tc>
        <w:tc>
          <w:tcPr>
            <w:tcW w:w="2410" w:type="dxa"/>
            <w:vAlign w:val="center"/>
          </w:tcPr>
          <w:p w14:paraId="31AFF1A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3D60D0" w14:textId="77777777" w:rsidTr="00424D62">
        <w:trPr>
          <w:jc w:val="center"/>
        </w:trPr>
        <w:tc>
          <w:tcPr>
            <w:tcW w:w="709" w:type="dxa"/>
            <w:vAlign w:val="center"/>
          </w:tcPr>
          <w:p w14:paraId="24FBA0A8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13-10</w:t>
            </w:r>
          </w:p>
        </w:tc>
        <w:tc>
          <w:tcPr>
            <w:tcW w:w="3538" w:type="dxa"/>
            <w:vAlign w:val="center"/>
          </w:tcPr>
          <w:p w14:paraId="644F0D5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47BED6C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F42A83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217B35" w:rsidRPr="00424D62" w14:paraId="0D9DB3D0" w14:textId="77777777" w:rsidTr="00424D62">
        <w:trPr>
          <w:jc w:val="center"/>
        </w:trPr>
        <w:tc>
          <w:tcPr>
            <w:tcW w:w="709" w:type="dxa"/>
            <w:vAlign w:val="center"/>
          </w:tcPr>
          <w:p w14:paraId="3CB7E30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3538" w:type="dxa"/>
            <w:vAlign w:val="center"/>
          </w:tcPr>
          <w:p w14:paraId="758C76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28A079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58283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640AFCD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9306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7636A9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BFC01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DD97B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410" w:type="dxa"/>
            <w:vAlign w:val="center"/>
          </w:tcPr>
          <w:p w14:paraId="5B66B0E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217B35" w:rsidRPr="00424D62" w14:paraId="1175E4B8" w14:textId="77777777" w:rsidTr="00424D62">
        <w:trPr>
          <w:jc w:val="center"/>
        </w:trPr>
        <w:tc>
          <w:tcPr>
            <w:tcW w:w="709" w:type="dxa"/>
            <w:vAlign w:val="center"/>
          </w:tcPr>
          <w:p w14:paraId="7607EBE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3538" w:type="dxa"/>
            <w:vAlign w:val="center"/>
          </w:tcPr>
          <w:p w14:paraId="28F115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119" w:type="dxa"/>
            <w:vAlign w:val="center"/>
          </w:tcPr>
          <w:p w14:paraId="43C7D03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AF99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6596C1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FA6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 xml:space="preserve">نحوۀ ادارۀ کلاس متناسب با شیوۀ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9052B46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659D2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1.مقررات مصوب</w:t>
            </w:r>
          </w:p>
          <w:p w14:paraId="6EE2E4F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2.مستندات نتایج ارزشیابی‌ها</w:t>
            </w:r>
          </w:p>
        </w:tc>
      </w:tr>
    </w:tbl>
    <w:p w14:paraId="72D4215C" w14:textId="77777777" w:rsidR="00217B35" w:rsidRDefault="00217B35" w:rsidP="00AC2E8C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0D4A2FA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7D4244" w14:textId="77777777" w:rsidR="00217B35" w:rsidRPr="001245E8" w:rsidRDefault="00217B35" w:rsidP="00AC2E8C">
      <w:pPr>
        <w:rPr>
          <w:rFonts w:cs="B Zar"/>
          <w:b/>
          <w:bCs/>
        </w:rPr>
      </w:pPr>
      <w:r w:rsidRPr="001245E8">
        <w:rPr>
          <w:rFonts w:cs="B Zar" w:hint="cs"/>
          <w:b/>
          <w:bCs/>
          <w:rtl/>
        </w:rPr>
        <w:t>11. جمع بندی و تحلیل (</w:t>
      </w:r>
      <w:r w:rsidRPr="001245E8">
        <w:rPr>
          <w:rFonts w:cs="B Zar" w:hint="cs"/>
          <w:rtl/>
        </w:rPr>
        <w:t>بر اساس مستندات دریافتی، مصاحبه‌ها و مشاهدات میدانی</w:t>
      </w:r>
      <w:r w:rsidRPr="001245E8">
        <w:rPr>
          <w:rFonts w:cs="B Zar" w:hint="cs"/>
          <w:b/>
          <w:bCs/>
          <w:rtl/>
        </w:rPr>
        <w:t xml:space="preserve"> )</w:t>
      </w:r>
    </w:p>
    <w:p w14:paraId="4863DE5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3A551C20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6E24C8C5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143722E8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242E324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0B324" w14:textId="77777777" w:rsidR="00217B35" w:rsidRPr="00AE2C02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AB56ED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2D699382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64CA98F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0611A9CC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EAB983A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FBCDD9" w14:textId="77777777" w:rsidR="00217B35" w:rsidRPr="00AE2C02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214E383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1668DEBA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03539A5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4F15200" w14:textId="77777777" w:rsidR="00217B3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8E3826B" w14:textId="77777777" w:rsidR="00217B35" w:rsidRPr="00AE2C02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B0F3A75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پردیس/ واحد</w:t>
      </w:r>
    </w:p>
    <w:p w14:paraId="02427073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9E0AC5E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B415BA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5660DC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72B6BA6" w14:textId="77777777" w:rsidR="00217B35" w:rsidRPr="00AE2C02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7CDAFC6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173"/>
        <w:gridCol w:w="2149"/>
        <w:gridCol w:w="2104"/>
        <w:gridCol w:w="2414"/>
      </w:tblGrid>
      <w:tr w:rsidR="00217B35" w:rsidRPr="009D79C5" w14:paraId="6D7B33CD" w14:textId="77777777" w:rsidTr="000E3AF3">
        <w:trPr>
          <w:trHeight w:val="671"/>
          <w:jc w:val="center"/>
        </w:trPr>
        <w:tc>
          <w:tcPr>
            <w:tcW w:w="384" w:type="pct"/>
            <w:vAlign w:val="center"/>
          </w:tcPr>
          <w:p w14:paraId="68DD0B0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35" w:type="pct"/>
            <w:vAlign w:val="center"/>
          </w:tcPr>
          <w:p w14:paraId="02FE06E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122" w:type="pct"/>
            <w:vAlign w:val="center"/>
          </w:tcPr>
          <w:p w14:paraId="665BBE8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مستندات</w:t>
            </w:r>
          </w:p>
        </w:tc>
        <w:tc>
          <w:tcPr>
            <w:tcW w:w="1099" w:type="pct"/>
            <w:vAlign w:val="center"/>
          </w:tcPr>
          <w:p w14:paraId="68AA4A57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پاسخ ( مکتوب) </w:t>
            </w:r>
            <w:r>
              <w:rPr>
                <w:rFonts w:cs="B Zar" w:hint="cs"/>
                <w:b/>
                <w:bCs/>
                <w:rtl/>
              </w:rPr>
              <w:t>پردیس/ واحد</w:t>
            </w:r>
            <w:r w:rsidRPr="009D79C5">
              <w:rPr>
                <w:rFonts w:cs="B Zar" w:hint="cs"/>
                <w:b/>
                <w:bCs/>
                <w:rtl/>
              </w:rPr>
              <w:t xml:space="preserve"> دربارۀ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260" w:type="pct"/>
            <w:vAlign w:val="center"/>
          </w:tcPr>
          <w:p w14:paraId="67F2ED01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</w:p>
        </w:tc>
      </w:tr>
      <w:tr w:rsidR="00217B35" w:rsidRPr="009D79C5" w14:paraId="1DC0EC66" w14:textId="77777777" w:rsidTr="000E3AF3">
        <w:trPr>
          <w:trHeight w:val="355"/>
          <w:jc w:val="center"/>
        </w:trPr>
        <w:tc>
          <w:tcPr>
            <w:tcW w:w="384" w:type="pct"/>
            <w:vAlign w:val="center"/>
          </w:tcPr>
          <w:p w14:paraId="2A7F23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35" w:type="pct"/>
            <w:vAlign w:val="center"/>
          </w:tcPr>
          <w:p w14:paraId="6A8791F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DF7717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8C8E00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5D4792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ABF31AB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0D39C32C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2</w:t>
            </w:r>
          </w:p>
        </w:tc>
        <w:tc>
          <w:tcPr>
            <w:tcW w:w="1135" w:type="pct"/>
            <w:vAlign w:val="center"/>
          </w:tcPr>
          <w:p w14:paraId="7C0138B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55E9942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CE4931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67ED03F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25F91851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3E13367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35" w:type="pct"/>
            <w:vAlign w:val="center"/>
          </w:tcPr>
          <w:p w14:paraId="517DDEC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4D8EC8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0F8097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690A43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E95924F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026ADC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35" w:type="pct"/>
            <w:vAlign w:val="center"/>
          </w:tcPr>
          <w:p w14:paraId="46E5504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646B632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1C891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468886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3A8EE5D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4B1AEC71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35" w:type="pct"/>
            <w:vAlign w:val="center"/>
          </w:tcPr>
          <w:p w14:paraId="62ED7BB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4BB1404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69FBC13A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A30BB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281108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17138993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35" w:type="pct"/>
            <w:vAlign w:val="center"/>
          </w:tcPr>
          <w:p w14:paraId="63918F8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23C716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3D684A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17ACFD6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0C6333C1" w14:textId="77777777" w:rsidR="00217B35" w:rsidRPr="00A018A3" w:rsidRDefault="00217B35" w:rsidP="00AC2E8C">
      <w:pPr>
        <w:ind w:left="142"/>
        <w:rPr>
          <w:rFonts w:cs="B Zar"/>
          <w:b/>
          <w:bCs/>
          <w:sz w:val="8"/>
          <w:szCs w:val="8"/>
          <w:rtl/>
        </w:rPr>
      </w:pPr>
    </w:p>
    <w:p w14:paraId="54C53580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CA246CB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217B35" w:rsidRPr="009D79C5" w14:paraId="5541306C" w14:textId="77777777" w:rsidTr="000E3AF3">
        <w:trPr>
          <w:trHeight w:val="671"/>
          <w:jc w:val="center"/>
        </w:trPr>
        <w:tc>
          <w:tcPr>
            <w:tcW w:w="464" w:type="pct"/>
            <w:vAlign w:val="center"/>
          </w:tcPr>
          <w:p w14:paraId="6882A4AC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76F44CE6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1536FB6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79579553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30089B7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217B35" w:rsidRPr="009D79C5" w14:paraId="3B6CDFCD" w14:textId="77777777" w:rsidTr="000E3AF3">
        <w:trPr>
          <w:trHeight w:val="134"/>
          <w:jc w:val="center"/>
        </w:trPr>
        <w:tc>
          <w:tcPr>
            <w:tcW w:w="464" w:type="pct"/>
            <w:vAlign w:val="center"/>
          </w:tcPr>
          <w:p w14:paraId="40EB734E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23B3498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018CA36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212515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3C804C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67FE22A" w14:textId="77777777" w:rsidTr="000E3AF3">
        <w:trPr>
          <w:trHeight w:val="168"/>
          <w:jc w:val="center"/>
        </w:trPr>
        <w:tc>
          <w:tcPr>
            <w:tcW w:w="464" w:type="pct"/>
            <w:vAlign w:val="center"/>
          </w:tcPr>
          <w:p w14:paraId="5AD27F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5866F5E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0F3D2F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F03A5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EFB372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163C6696" w14:textId="77777777" w:rsidTr="000E3AF3">
        <w:trPr>
          <w:trHeight w:val="201"/>
          <w:jc w:val="center"/>
        </w:trPr>
        <w:tc>
          <w:tcPr>
            <w:tcW w:w="464" w:type="pct"/>
            <w:vAlign w:val="center"/>
          </w:tcPr>
          <w:p w14:paraId="23146BA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617256E8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A7CE46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54749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7092E27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ABA8D81" w14:textId="77777777" w:rsidTr="000E3AF3">
        <w:trPr>
          <w:trHeight w:val="80"/>
          <w:jc w:val="center"/>
        </w:trPr>
        <w:tc>
          <w:tcPr>
            <w:tcW w:w="464" w:type="pct"/>
            <w:vAlign w:val="center"/>
          </w:tcPr>
          <w:p w14:paraId="263848DC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584FD4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998DFCA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8CE0A5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36EBFA3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3E372A9" w14:textId="77777777" w:rsidTr="000E3AF3">
        <w:trPr>
          <w:trHeight w:val="40"/>
          <w:jc w:val="center"/>
        </w:trPr>
        <w:tc>
          <w:tcPr>
            <w:tcW w:w="464" w:type="pct"/>
            <w:vAlign w:val="center"/>
          </w:tcPr>
          <w:p w14:paraId="11D37E09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7996CF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9A4209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8843E9E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462F87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47B2670E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2285DA1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019C9F4A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70979D64" w14:textId="77777777" w:rsidR="00217B35" w:rsidRPr="0022581E" w:rsidRDefault="00217B35" w:rsidP="00AC2E8C">
      <w:pPr>
        <w:ind w:left="142" w:hanging="236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13</w:t>
      </w:r>
      <w:r w:rsidRPr="0022581E">
        <w:rPr>
          <w:rFonts w:cs="B Zar" w:hint="cs"/>
          <w:b/>
          <w:bCs/>
          <w:rtl/>
        </w:rPr>
        <w:t>. جمع‌بندی نهایی هیئت نظارت و ارزیابی استانی</w:t>
      </w:r>
    </w:p>
    <w:p w14:paraId="037DF86C" w14:textId="571318DE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12B00641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05EC95E0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603E76EF" w14:textId="77777777" w:rsidR="00217B35" w:rsidRPr="00FA3B65" w:rsidRDefault="00217B35" w:rsidP="00AC2E8C">
      <w:pPr>
        <w:rPr>
          <w:rFonts w:cs="B Zar"/>
          <w:b/>
          <w:bCs/>
          <w:sz w:val="26"/>
        </w:rPr>
      </w:pPr>
    </w:p>
    <w:p w14:paraId="57659061" w14:textId="671F461A" w:rsidR="00217B35" w:rsidRDefault="00217B35" w:rsidP="00AC2E8C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شده </w:t>
      </w:r>
      <w:r w:rsidRPr="00EA48B1">
        <w:rPr>
          <w:rFonts w:cs="B Zar" w:hint="cs"/>
          <w:rtl/>
          <w:lang w:bidi="fa-IR"/>
        </w:rPr>
        <w:t>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 </w:t>
      </w:r>
      <w:r w:rsidRPr="00EA48B1">
        <w:rPr>
          <w:rFonts w:cs="B Zar" w:hint="cs"/>
          <w:rtl/>
          <w:lang w:bidi="fa-IR"/>
        </w:rPr>
        <w:t xml:space="preserve">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.................</w:t>
      </w:r>
    </w:p>
    <w:p w14:paraId="6E60C61B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4ECD0EB2" w14:textId="77777777" w:rsidR="006F3993" w:rsidRDefault="006F3993" w:rsidP="00AC2E8C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8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07A8" w14:textId="77777777" w:rsidR="009E4C2B" w:rsidRDefault="009E4C2B" w:rsidP="00812E95">
      <w:r>
        <w:separator/>
      </w:r>
    </w:p>
  </w:endnote>
  <w:endnote w:type="continuationSeparator" w:id="0">
    <w:p w14:paraId="060224A9" w14:textId="77777777" w:rsidR="009E4C2B" w:rsidRDefault="009E4C2B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28C2" w14:textId="77777777" w:rsidR="009E4C2B" w:rsidRDefault="009E4C2B" w:rsidP="00812E95">
      <w:r>
        <w:separator/>
      </w:r>
    </w:p>
  </w:footnote>
  <w:footnote w:type="continuationSeparator" w:id="0">
    <w:p w14:paraId="4F4A870C" w14:textId="77777777" w:rsidR="009E4C2B" w:rsidRDefault="009E4C2B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6AEE7113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B83FFF">
            <w:rPr>
              <w:rFonts w:cs="B Zar" w:hint="cs"/>
              <w:szCs w:val="24"/>
              <w:rtl/>
            </w:rPr>
            <w:t xml:space="preserve"> پردیس</w:t>
          </w:r>
          <w:r w:rsidR="00B83FFF">
            <w:rPr>
              <w:rFonts w:cs="B Zar"/>
              <w:szCs w:val="24"/>
              <w:rtl/>
            </w:rPr>
            <w:softHyphen/>
          </w:r>
          <w:r w:rsidR="00B83FFF">
            <w:rPr>
              <w:rFonts w:cs="B Zar" w:hint="cs"/>
              <w:szCs w:val="24"/>
              <w:rtl/>
            </w:rPr>
            <w:t xml:space="preserve">ها و واحدهای تابعة 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</w:t>
          </w:r>
          <w:r w:rsidR="00B83FFF">
            <w:rPr>
              <w:rFonts w:cs="B Zar" w:hint="cs"/>
              <w:szCs w:val="24"/>
              <w:rtl/>
            </w:rPr>
            <w:t>فرهنگیان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4857C0D5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710883" w:rsidRPr="00874B90">
            <w:rPr>
              <w:rFonts w:hint="cs"/>
              <w:rtl/>
            </w:rPr>
            <w:t xml:space="preserve"> 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B03C3B">
            <w:rPr>
              <w:rFonts w:cs="B Zar" w:hint="cs"/>
              <w:rtl/>
            </w:rPr>
            <w:t>14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1012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7016"/>
    <w:multiLevelType w:val="hybridMultilevel"/>
    <w:tmpl w:val="ACC0C8CE"/>
    <w:lvl w:ilvl="0" w:tplc="D5B061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6F61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7"/>
  </w:num>
  <w:num w:numId="3" w16cid:durableId="844781705">
    <w:abstractNumId w:val="1"/>
  </w:num>
  <w:num w:numId="4" w16cid:durableId="1440836937">
    <w:abstractNumId w:val="11"/>
  </w:num>
  <w:num w:numId="5" w16cid:durableId="306013698">
    <w:abstractNumId w:val="4"/>
  </w:num>
  <w:num w:numId="6" w16cid:durableId="1215046273">
    <w:abstractNumId w:val="6"/>
  </w:num>
  <w:num w:numId="7" w16cid:durableId="1529561856">
    <w:abstractNumId w:val="2"/>
  </w:num>
  <w:num w:numId="8" w16cid:durableId="488061957">
    <w:abstractNumId w:val="12"/>
  </w:num>
  <w:num w:numId="9" w16cid:durableId="1073046785">
    <w:abstractNumId w:val="8"/>
  </w:num>
  <w:num w:numId="10" w16cid:durableId="343287155">
    <w:abstractNumId w:val="3"/>
  </w:num>
  <w:num w:numId="11" w16cid:durableId="1867210186">
    <w:abstractNumId w:val="13"/>
  </w:num>
  <w:num w:numId="12" w16cid:durableId="1561016462">
    <w:abstractNumId w:val="5"/>
  </w:num>
  <w:num w:numId="13" w16cid:durableId="1816333202">
    <w:abstractNumId w:val="9"/>
  </w:num>
  <w:num w:numId="14" w16cid:durableId="5905098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3FE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17B35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97018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4D62"/>
    <w:rsid w:val="004252E4"/>
    <w:rsid w:val="00430A99"/>
    <w:rsid w:val="004310BA"/>
    <w:rsid w:val="004321BE"/>
    <w:rsid w:val="00432C4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37A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0F2D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0883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184A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6412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D37B7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0AFB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4C2B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2E8C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3C3B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2A81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3FFF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EC1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4891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861CC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D57EB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4F57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566F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057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19B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1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35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B3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B3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Hojatolllah Moradipour</cp:lastModifiedBy>
  <cp:revision>39</cp:revision>
  <cp:lastPrinted>2023-05-09T06:37:00Z</cp:lastPrinted>
  <dcterms:created xsi:type="dcterms:W3CDTF">2023-05-09T05:27:00Z</dcterms:created>
  <dcterms:modified xsi:type="dcterms:W3CDTF">2023-05-27T13:13:00Z</dcterms:modified>
</cp:coreProperties>
</file>